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FA579" w14:textId="347BFD82" w:rsidR="0026590A" w:rsidRPr="002A6A35" w:rsidRDefault="0026590A" w:rsidP="0026590A">
      <w:pPr>
        <w:rPr>
          <w:rFonts w:ascii="Times New Roman" w:hAnsi="Times New Roman" w:cs="Times New Roman"/>
          <w:bCs/>
        </w:rPr>
      </w:pPr>
    </w:p>
    <w:p w14:paraId="507FCF3A" w14:textId="26D377FF" w:rsidR="00680B3A" w:rsidRDefault="00680B3A" w:rsidP="0026590A">
      <w:pPr>
        <w:rPr>
          <w:rFonts w:ascii="Times New Roman" w:hAnsi="Times New Roman" w:cs="Times New Roman"/>
          <w:bCs/>
        </w:rPr>
      </w:pPr>
    </w:p>
    <w:p w14:paraId="3B625088" w14:textId="77777777" w:rsidR="0026590A" w:rsidRPr="008C49F5" w:rsidRDefault="0026590A" w:rsidP="0026590A">
      <w:pPr>
        <w:jc w:val="center"/>
        <w:rPr>
          <w:rFonts w:ascii="Times New Roman" w:hAnsi="Times New Roman" w:cs="Times New Roman"/>
          <w:b/>
        </w:rPr>
      </w:pPr>
      <w:r w:rsidRPr="008C49F5">
        <w:rPr>
          <w:rFonts w:ascii="Times New Roman" w:hAnsi="Times New Roman" w:cs="Times New Roman"/>
          <w:b/>
        </w:rPr>
        <w:t>SOAH DOCKET NO. 473-21-0247</w:t>
      </w:r>
    </w:p>
    <w:p w14:paraId="45B84600" w14:textId="77777777" w:rsidR="0026590A" w:rsidRPr="008C49F5" w:rsidRDefault="0026590A" w:rsidP="0026590A">
      <w:pPr>
        <w:jc w:val="center"/>
        <w:rPr>
          <w:rFonts w:ascii="Times New Roman" w:hAnsi="Times New Roman" w:cs="Times New Roman"/>
          <w:b/>
        </w:rPr>
      </w:pPr>
      <w:r w:rsidRPr="008C49F5">
        <w:rPr>
          <w:rFonts w:ascii="Times New Roman" w:hAnsi="Times New Roman" w:cs="Times New Roman"/>
          <w:b/>
        </w:rPr>
        <w:t>PUC DOCKET NO. 51023</w:t>
      </w:r>
    </w:p>
    <w:p w14:paraId="49624A9C" w14:textId="77777777" w:rsidR="0026590A" w:rsidRPr="008C49F5" w:rsidRDefault="0026590A" w:rsidP="0026590A">
      <w:pPr>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337"/>
        <w:gridCol w:w="4448"/>
      </w:tblGrid>
      <w:tr w:rsidR="0026590A" w:rsidRPr="008C49F5" w14:paraId="02EF9E87" w14:textId="77777777" w:rsidTr="00FC7A70">
        <w:trPr>
          <w:trHeight w:val="251"/>
        </w:trPr>
        <w:tc>
          <w:tcPr>
            <w:tcW w:w="4543" w:type="dxa"/>
          </w:tcPr>
          <w:p w14:paraId="5AD52FFE" w14:textId="77777777" w:rsidR="0026590A" w:rsidRPr="008C49F5" w:rsidRDefault="0026590A" w:rsidP="00FC7A70">
            <w:pPr>
              <w:rPr>
                <w:rFonts w:cs="Times New Roman"/>
                <w:b/>
                <w:bCs/>
                <w:szCs w:val="24"/>
              </w:rPr>
            </w:pPr>
            <w:r w:rsidRPr="008C49F5">
              <w:rPr>
                <w:rFonts w:cs="Times New Roman"/>
                <w:b/>
                <w:bCs/>
                <w:szCs w:val="24"/>
              </w:rPr>
              <w:t>APPLICATION OF THE CITY OF SAN ANTONIO, ACTING BY AND THROUGH THE CITY PUBLIC SERVICE BOARD (CPS ENERGY) TO AMEND ITS CERTIFICATE OF CONVENIENCE AND NECESSITY FOR THE SCENIC LOOP 138-KV TRANSMISSION LINE IN BEXAR COUNTY, TEXAS</w:t>
            </w:r>
          </w:p>
        </w:tc>
        <w:tc>
          <w:tcPr>
            <w:tcW w:w="337" w:type="dxa"/>
          </w:tcPr>
          <w:p w14:paraId="3F9EFDA3" w14:textId="77777777" w:rsidR="0026590A" w:rsidRPr="008C49F5" w:rsidRDefault="0026590A" w:rsidP="00FC7A70">
            <w:pPr>
              <w:rPr>
                <w:rFonts w:cs="Times New Roman"/>
                <w:b/>
                <w:bCs/>
                <w:szCs w:val="24"/>
              </w:rPr>
            </w:pPr>
            <w:r w:rsidRPr="008C49F5">
              <w:rPr>
                <w:rFonts w:cs="Times New Roman"/>
                <w:b/>
                <w:bCs/>
                <w:szCs w:val="24"/>
              </w:rPr>
              <w:t>§</w:t>
            </w:r>
          </w:p>
          <w:p w14:paraId="5175324D" w14:textId="77777777" w:rsidR="0026590A" w:rsidRPr="008C49F5" w:rsidRDefault="0026590A" w:rsidP="00FC7A70">
            <w:pPr>
              <w:rPr>
                <w:rFonts w:cs="Times New Roman"/>
                <w:b/>
                <w:bCs/>
                <w:szCs w:val="24"/>
              </w:rPr>
            </w:pPr>
            <w:r w:rsidRPr="008C49F5">
              <w:rPr>
                <w:rFonts w:cs="Times New Roman"/>
                <w:b/>
                <w:bCs/>
                <w:szCs w:val="24"/>
              </w:rPr>
              <w:t>§</w:t>
            </w:r>
          </w:p>
          <w:p w14:paraId="181796E1" w14:textId="77777777" w:rsidR="0026590A" w:rsidRPr="008C49F5" w:rsidRDefault="0026590A" w:rsidP="00FC7A70">
            <w:pPr>
              <w:rPr>
                <w:rFonts w:cs="Times New Roman"/>
                <w:b/>
                <w:bCs/>
                <w:szCs w:val="24"/>
              </w:rPr>
            </w:pPr>
            <w:r w:rsidRPr="008C49F5">
              <w:rPr>
                <w:rFonts w:cs="Times New Roman"/>
                <w:b/>
                <w:bCs/>
                <w:szCs w:val="24"/>
              </w:rPr>
              <w:t>§</w:t>
            </w:r>
          </w:p>
          <w:p w14:paraId="5C040696" w14:textId="77777777" w:rsidR="0026590A" w:rsidRPr="008C49F5" w:rsidRDefault="0026590A" w:rsidP="00FC7A70">
            <w:pPr>
              <w:rPr>
                <w:rFonts w:cs="Times New Roman"/>
                <w:b/>
                <w:bCs/>
                <w:szCs w:val="24"/>
              </w:rPr>
            </w:pPr>
            <w:r w:rsidRPr="008C49F5">
              <w:rPr>
                <w:rFonts w:cs="Times New Roman"/>
                <w:b/>
                <w:bCs/>
                <w:szCs w:val="24"/>
              </w:rPr>
              <w:t>§</w:t>
            </w:r>
          </w:p>
          <w:p w14:paraId="217D81F5" w14:textId="77777777" w:rsidR="0026590A" w:rsidRPr="008C49F5" w:rsidRDefault="0026590A" w:rsidP="00FC7A70">
            <w:pPr>
              <w:rPr>
                <w:rFonts w:cs="Times New Roman"/>
                <w:b/>
                <w:bCs/>
                <w:szCs w:val="24"/>
              </w:rPr>
            </w:pPr>
            <w:r w:rsidRPr="008C49F5">
              <w:rPr>
                <w:rFonts w:cs="Times New Roman"/>
                <w:b/>
                <w:bCs/>
                <w:szCs w:val="24"/>
              </w:rPr>
              <w:t>§</w:t>
            </w:r>
          </w:p>
          <w:p w14:paraId="66EF6932" w14:textId="77777777" w:rsidR="0026590A" w:rsidRPr="008C49F5" w:rsidRDefault="0026590A" w:rsidP="00FC7A70">
            <w:pPr>
              <w:rPr>
                <w:rFonts w:cs="Times New Roman"/>
                <w:b/>
                <w:bCs/>
                <w:szCs w:val="24"/>
              </w:rPr>
            </w:pPr>
            <w:r w:rsidRPr="008C49F5">
              <w:rPr>
                <w:rFonts w:cs="Times New Roman"/>
                <w:b/>
                <w:bCs/>
                <w:szCs w:val="24"/>
              </w:rPr>
              <w:t>§</w:t>
            </w:r>
          </w:p>
          <w:p w14:paraId="09A3912A" w14:textId="77777777" w:rsidR="0026590A" w:rsidRPr="008C49F5" w:rsidRDefault="0026590A" w:rsidP="00FC7A70">
            <w:pPr>
              <w:rPr>
                <w:rFonts w:cs="Times New Roman"/>
                <w:b/>
                <w:bCs/>
                <w:szCs w:val="24"/>
              </w:rPr>
            </w:pPr>
            <w:r w:rsidRPr="008C49F5">
              <w:rPr>
                <w:rFonts w:cs="Times New Roman"/>
                <w:b/>
                <w:bCs/>
                <w:szCs w:val="24"/>
              </w:rPr>
              <w:t>§</w:t>
            </w:r>
          </w:p>
          <w:p w14:paraId="63049E3F" w14:textId="77777777" w:rsidR="0026590A" w:rsidRPr="008C49F5" w:rsidRDefault="0026590A" w:rsidP="00FC7A70">
            <w:pPr>
              <w:rPr>
                <w:rFonts w:cs="Times New Roman"/>
                <w:b/>
                <w:bCs/>
                <w:szCs w:val="24"/>
              </w:rPr>
            </w:pPr>
            <w:r w:rsidRPr="008C49F5">
              <w:rPr>
                <w:rFonts w:cs="Times New Roman"/>
                <w:b/>
                <w:bCs/>
                <w:szCs w:val="24"/>
              </w:rPr>
              <w:t>§</w:t>
            </w:r>
          </w:p>
          <w:p w14:paraId="4337B43F" w14:textId="77777777" w:rsidR="0026590A" w:rsidRPr="008C49F5" w:rsidRDefault="0026590A" w:rsidP="00FC7A70">
            <w:pPr>
              <w:rPr>
                <w:rFonts w:cs="Times New Roman"/>
                <w:b/>
                <w:bCs/>
                <w:szCs w:val="24"/>
              </w:rPr>
            </w:pPr>
            <w:r w:rsidRPr="008C49F5">
              <w:rPr>
                <w:rFonts w:cs="Times New Roman"/>
                <w:b/>
                <w:bCs/>
                <w:szCs w:val="24"/>
              </w:rPr>
              <w:t>§</w:t>
            </w:r>
          </w:p>
          <w:p w14:paraId="4B0ABB2A" w14:textId="77777777" w:rsidR="0026590A" w:rsidRPr="008C49F5" w:rsidRDefault="0026590A" w:rsidP="00FC7A70">
            <w:pPr>
              <w:rPr>
                <w:rFonts w:cs="Times New Roman"/>
                <w:b/>
                <w:bCs/>
                <w:szCs w:val="24"/>
              </w:rPr>
            </w:pPr>
          </w:p>
        </w:tc>
        <w:tc>
          <w:tcPr>
            <w:tcW w:w="4448" w:type="dxa"/>
          </w:tcPr>
          <w:p w14:paraId="75BB11C5" w14:textId="77777777" w:rsidR="0026590A" w:rsidRPr="008C49F5" w:rsidRDefault="0026590A" w:rsidP="00FC7A70">
            <w:pPr>
              <w:jc w:val="center"/>
              <w:rPr>
                <w:rFonts w:cs="Times New Roman"/>
                <w:b/>
                <w:bCs/>
                <w:szCs w:val="24"/>
              </w:rPr>
            </w:pPr>
            <w:r w:rsidRPr="008C49F5">
              <w:rPr>
                <w:rFonts w:cs="Times New Roman"/>
                <w:b/>
                <w:bCs/>
                <w:szCs w:val="24"/>
              </w:rPr>
              <w:t>BEFORE THE STATE OFFICE</w:t>
            </w:r>
          </w:p>
          <w:p w14:paraId="24A5B8C4" w14:textId="77777777" w:rsidR="0026590A" w:rsidRPr="008C49F5" w:rsidRDefault="0026590A" w:rsidP="00FC7A70">
            <w:pPr>
              <w:rPr>
                <w:rFonts w:cs="Times New Roman"/>
                <w:b/>
                <w:bCs/>
                <w:szCs w:val="24"/>
              </w:rPr>
            </w:pPr>
          </w:p>
          <w:p w14:paraId="04ADF6F9" w14:textId="77777777" w:rsidR="0026590A" w:rsidRPr="008C49F5" w:rsidRDefault="0026590A" w:rsidP="00FC7A70">
            <w:pPr>
              <w:rPr>
                <w:rFonts w:cs="Times New Roman"/>
                <w:b/>
                <w:bCs/>
                <w:szCs w:val="24"/>
              </w:rPr>
            </w:pPr>
          </w:p>
          <w:p w14:paraId="20E851AD" w14:textId="77777777" w:rsidR="0026590A" w:rsidRPr="008C49F5" w:rsidRDefault="0026590A" w:rsidP="00FC7A70">
            <w:pPr>
              <w:rPr>
                <w:rFonts w:cs="Times New Roman"/>
                <w:b/>
                <w:bCs/>
                <w:szCs w:val="24"/>
              </w:rPr>
            </w:pPr>
          </w:p>
          <w:p w14:paraId="0B921B90" w14:textId="77777777" w:rsidR="0026590A" w:rsidRPr="008C49F5" w:rsidRDefault="0026590A" w:rsidP="00FC7A70">
            <w:pPr>
              <w:jc w:val="center"/>
              <w:rPr>
                <w:rFonts w:cs="Times New Roman"/>
                <w:b/>
                <w:bCs/>
                <w:szCs w:val="24"/>
              </w:rPr>
            </w:pPr>
            <w:r w:rsidRPr="008C49F5">
              <w:rPr>
                <w:rFonts w:cs="Times New Roman"/>
                <w:b/>
                <w:bCs/>
                <w:szCs w:val="24"/>
              </w:rPr>
              <w:t>OF</w:t>
            </w:r>
          </w:p>
          <w:p w14:paraId="7F382240" w14:textId="77777777" w:rsidR="0026590A" w:rsidRPr="008C49F5" w:rsidRDefault="0026590A" w:rsidP="00FC7A70">
            <w:pPr>
              <w:rPr>
                <w:rFonts w:cs="Times New Roman"/>
                <w:b/>
                <w:bCs/>
                <w:szCs w:val="24"/>
              </w:rPr>
            </w:pPr>
          </w:p>
          <w:p w14:paraId="2786E145" w14:textId="77777777" w:rsidR="0026590A" w:rsidRPr="008C49F5" w:rsidRDefault="0026590A" w:rsidP="00FC7A70">
            <w:pPr>
              <w:rPr>
                <w:rFonts w:cs="Times New Roman"/>
                <w:b/>
                <w:bCs/>
                <w:szCs w:val="24"/>
              </w:rPr>
            </w:pPr>
          </w:p>
          <w:p w14:paraId="7C7CDCD2" w14:textId="77777777" w:rsidR="0026590A" w:rsidRPr="008C49F5" w:rsidRDefault="0026590A" w:rsidP="00FC7A70">
            <w:pPr>
              <w:rPr>
                <w:rFonts w:cs="Times New Roman"/>
                <w:b/>
                <w:bCs/>
                <w:szCs w:val="24"/>
              </w:rPr>
            </w:pPr>
          </w:p>
          <w:p w14:paraId="5D304C70" w14:textId="77777777" w:rsidR="0026590A" w:rsidRPr="008C49F5" w:rsidRDefault="0026590A" w:rsidP="00FC7A70">
            <w:pPr>
              <w:jc w:val="center"/>
              <w:rPr>
                <w:rFonts w:cs="Times New Roman"/>
                <w:b/>
                <w:bCs/>
                <w:szCs w:val="24"/>
              </w:rPr>
            </w:pPr>
            <w:r w:rsidRPr="008C49F5">
              <w:rPr>
                <w:rFonts w:cs="Times New Roman"/>
                <w:b/>
                <w:bCs/>
                <w:szCs w:val="24"/>
              </w:rPr>
              <w:t>ADMINISTRATIVE HEARINGS</w:t>
            </w:r>
          </w:p>
          <w:p w14:paraId="20F1511C" w14:textId="77777777" w:rsidR="0026590A" w:rsidRPr="008C49F5" w:rsidRDefault="0026590A" w:rsidP="00FC7A70">
            <w:pPr>
              <w:rPr>
                <w:rFonts w:cs="Times New Roman"/>
                <w:b/>
                <w:bCs/>
                <w:szCs w:val="24"/>
              </w:rPr>
            </w:pPr>
          </w:p>
          <w:p w14:paraId="64C172A4" w14:textId="77777777" w:rsidR="0026590A" w:rsidRPr="008C49F5" w:rsidRDefault="0026590A" w:rsidP="00FC7A70">
            <w:pPr>
              <w:rPr>
                <w:rFonts w:cs="Times New Roman"/>
                <w:b/>
                <w:bCs/>
                <w:szCs w:val="24"/>
              </w:rPr>
            </w:pPr>
          </w:p>
          <w:p w14:paraId="6C57E4C1" w14:textId="77777777" w:rsidR="0026590A" w:rsidRPr="008C49F5" w:rsidRDefault="0026590A" w:rsidP="00FC7A70">
            <w:pPr>
              <w:jc w:val="center"/>
              <w:rPr>
                <w:rFonts w:cs="Times New Roman"/>
                <w:b/>
                <w:bCs/>
                <w:szCs w:val="24"/>
              </w:rPr>
            </w:pPr>
          </w:p>
        </w:tc>
      </w:tr>
    </w:tbl>
    <w:p w14:paraId="638C1566" w14:textId="77777777" w:rsidR="00FE7414" w:rsidRDefault="0026590A" w:rsidP="0026590A">
      <w:pPr>
        <w:jc w:val="center"/>
        <w:rPr>
          <w:rFonts w:ascii="Times New Roman" w:hAnsi="Times New Roman" w:cs="Times New Roman"/>
          <w:b/>
          <w:bCs/>
        </w:rPr>
      </w:pPr>
      <w:r w:rsidRPr="003A6874">
        <w:rPr>
          <w:rFonts w:ascii="Times New Roman" w:hAnsi="Times New Roman" w:cs="Times New Roman"/>
          <w:b/>
          <w:bCs/>
        </w:rPr>
        <w:t>INITIAL BRIEF ON BEHALF OF</w:t>
      </w:r>
      <w:r>
        <w:rPr>
          <w:rFonts w:ascii="Times New Roman" w:hAnsi="Times New Roman" w:cs="Times New Roman"/>
          <w:b/>
          <w:bCs/>
        </w:rPr>
        <w:t xml:space="preserve"> </w:t>
      </w:r>
    </w:p>
    <w:p w14:paraId="4BEED587" w14:textId="19296172" w:rsidR="0026590A" w:rsidRPr="00FE7414" w:rsidRDefault="00FE7414" w:rsidP="0026590A">
      <w:pPr>
        <w:jc w:val="center"/>
        <w:rPr>
          <w:rFonts w:ascii="Times New Roman" w:hAnsi="Times New Roman" w:cs="Times New Roman"/>
          <w:highlight w:val="yellow"/>
          <w:u w:val="single"/>
        </w:rPr>
      </w:pPr>
      <w:r w:rsidRPr="00FE7414">
        <w:rPr>
          <w:rFonts w:ascii="Times New Roman" w:hAnsi="Times New Roman" w:cs="Times New Roman"/>
          <w:b/>
          <w:bCs/>
          <w:u w:val="single"/>
        </w:rPr>
        <w:t xml:space="preserve">NORTHSIDE INDEPENDENT SCHOOL DISTRICT </w:t>
      </w:r>
    </w:p>
    <w:p w14:paraId="326D10BD" w14:textId="77777777" w:rsidR="0026590A" w:rsidRDefault="0026590A" w:rsidP="0026590A"/>
    <w:p w14:paraId="516B9494" w14:textId="7D9E5DEC" w:rsidR="0026590A" w:rsidRDefault="0026590A" w:rsidP="004C2B5F">
      <w:pPr>
        <w:jc w:val="both"/>
        <w:rPr>
          <w:rFonts w:ascii="Times New Roman" w:hAnsi="Times New Roman" w:cs="Times New Roman"/>
        </w:rPr>
      </w:pPr>
      <w:r>
        <w:rPr>
          <w:rFonts w:ascii="Times New Roman" w:hAnsi="Times New Roman" w:cs="Times New Roman"/>
        </w:rPr>
        <w:t>TO THE HONORABE ADMINSITRATIVE LAW JUDGES:</w:t>
      </w:r>
    </w:p>
    <w:p w14:paraId="3F861A0D" w14:textId="77777777" w:rsidR="004C2B5F" w:rsidRDefault="004C2B5F" w:rsidP="004C2B5F">
      <w:pPr>
        <w:jc w:val="both"/>
        <w:rPr>
          <w:rFonts w:ascii="Times New Roman" w:hAnsi="Times New Roman" w:cs="Times New Roman"/>
        </w:rPr>
      </w:pPr>
    </w:p>
    <w:p w14:paraId="20E399A0" w14:textId="16A22D2E" w:rsidR="0026590A" w:rsidRPr="004C2B5F" w:rsidRDefault="00FE7414" w:rsidP="004C2B5F">
      <w:pPr>
        <w:spacing w:line="480" w:lineRule="auto"/>
        <w:ind w:firstLine="720"/>
        <w:jc w:val="both"/>
        <w:rPr>
          <w:rFonts w:ascii="Times New Roman" w:hAnsi="Times New Roman" w:cs="Times New Roman"/>
        </w:rPr>
      </w:pPr>
      <w:r>
        <w:rPr>
          <w:rFonts w:ascii="Times New Roman" w:hAnsi="Times New Roman" w:cs="Times New Roman"/>
        </w:rPr>
        <w:t>Northside Independent School District</w:t>
      </w:r>
      <w:r w:rsidR="0026590A">
        <w:rPr>
          <w:rFonts w:ascii="Times New Roman" w:hAnsi="Times New Roman" w:cs="Times New Roman"/>
        </w:rPr>
        <w:t xml:space="preserve"> files this </w:t>
      </w:r>
      <w:r>
        <w:rPr>
          <w:rFonts w:ascii="Times New Roman" w:hAnsi="Times New Roman" w:cs="Times New Roman"/>
        </w:rPr>
        <w:t>i</w:t>
      </w:r>
      <w:r w:rsidR="00F45601">
        <w:rPr>
          <w:rFonts w:ascii="Times New Roman" w:hAnsi="Times New Roman" w:cs="Times New Roman"/>
        </w:rPr>
        <w:t>ts</w:t>
      </w:r>
      <w:r w:rsidR="0026590A">
        <w:rPr>
          <w:rFonts w:ascii="Times New Roman" w:hAnsi="Times New Roman" w:cs="Times New Roman"/>
        </w:rPr>
        <w:t xml:space="preserve"> Initial Post-Hearing Brief and would show as follows:  </w:t>
      </w:r>
    </w:p>
    <w:p w14:paraId="568948BE" w14:textId="419AD030" w:rsidR="0026590A" w:rsidRDefault="002F4EB8" w:rsidP="00F45601">
      <w:pPr>
        <w:pStyle w:val="ListParagraph"/>
        <w:numPr>
          <w:ilvl w:val="0"/>
          <w:numId w:val="4"/>
        </w:numPr>
        <w:spacing w:after="0" w:line="480" w:lineRule="auto"/>
        <w:ind w:left="360" w:hanging="360"/>
        <w:jc w:val="center"/>
        <w:rPr>
          <w:rFonts w:ascii="Times New Roman" w:hAnsi="Times New Roman" w:cs="Times New Roman"/>
          <w:b/>
          <w:bCs/>
          <w:sz w:val="24"/>
          <w:szCs w:val="24"/>
        </w:rPr>
      </w:pPr>
      <w:r w:rsidRPr="00920BE1">
        <w:rPr>
          <w:rFonts w:ascii="Times New Roman" w:hAnsi="Times New Roman" w:cs="Times New Roman"/>
          <w:b/>
          <w:bCs/>
          <w:sz w:val="24"/>
          <w:szCs w:val="24"/>
        </w:rPr>
        <w:t>INTRODUCTION</w:t>
      </w:r>
    </w:p>
    <w:p w14:paraId="1AFB1C85" w14:textId="3993F3A7" w:rsidR="00D41782" w:rsidRDefault="00F45601" w:rsidP="002A6A35">
      <w:pPr>
        <w:spacing w:line="480" w:lineRule="auto"/>
        <w:jc w:val="both"/>
        <w:rPr>
          <w:rFonts w:ascii="Times New Roman" w:hAnsi="Times New Roman" w:cs="Times New Roman"/>
        </w:rPr>
      </w:pPr>
      <w:r>
        <w:rPr>
          <w:rFonts w:ascii="Times New Roman" w:hAnsi="Times New Roman" w:cs="Times New Roman"/>
        </w:rPr>
        <w:t>Northside Independent School District (“NISD”) is</w:t>
      </w:r>
      <w:r w:rsidR="000A5724">
        <w:rPr>
          <w:rFonts w:ascii="Times New Roman" w:hAnsi="Times New Roman" w:cs="Times New Roman"/>
        </w:rPr>
        <w:t xml:space="preserve"> a</w:t>
      </w:r>
      <w:r>
        <w:rPr>
          <w:rFonts w:ascii="Times New Roman" w:hAnsi="Times New Roman" w:cs="Times New Roman"/>
        </w:rPr>
        <w:t xml:space="preserve"> </w:t>
      </w:r>
      <w:r w:rsidR="005119DA">
        <w:rPr>
          <w:rFonts w:ascii="Times New Roman" w:hAnsi="Times New Roman" w:cs="Times New Roman"/>
        </w:rPr>
        <w:t xml:space="preserve">K-12 school district in the northern part of Bexar County.  </w:t>
      </w:r>
      <w:r>
        <w:rPr>
          <w:rFonts w:ascii="Times New Roman" w:hAnsi="Times New Roman" w:cs="Times New Roman"/>
        </w:rPr>
        <w:t xml:space="preserve"> </w:t>
      </w:r>
      <w:r w:rsidR="005119DA">
        <w:rPr>
          <w:rFonts w:ascii="Times New Roman" w:hAnsi="Times New Roman" w:cs="Times New Roman"/>
        </w:rPr>
        <w:t xml:space="preserve">The City of San Antonio, acting though the City Public Service Board (“CPS”) is seeking approval for the construction a 138kV transmission line </w:t>
      </w:r>
      <w:r w:rsidR="002F5AB3">
        <w:rPr>
          <w:rFonts w:ascii="Times New Roman" w:hAnsi="Times New Roman" w:cs="Times New Roman"/>
        </w:rPr>
        <w:t>in northern Bexar County</w:t>
      </w:r>
      <w:r w:rsidR="000A5724">
        <w:rPr>
          <w:rFonts w:ascii="Times New Roman" w:hAnsi="Times New Roman" w:cs="Times New Roman"/>
        </w:rPr>
        <w:t>, consisting of several routes that impact NISD</w:t>
      </w:r>
      <w:r w:rsidR="0053283C">
        <w:rPr>
          <w:rFonts w:ascii="Times New Roman" w:hAnsi="Times New Roman" w:cs="Times New Roman"/>
        </w:rPr>
        <w:t xml:space="preserve"> properties</w:t>
      </w:r>
      <w:r w:rsidR="002F5AB3">
        <w:rPr>
          <w:rFonts w:ascii="Times New Roman" w:hAnsi="Times New Roman" w:cs="Times New Roman"/>
        </w:rPr>
        <w:t xml:space="preserve">.  </w:t>
      </w:r>
      <w:r w:rsidR="00AB0169">
        <w:rPr>
          <w:rFonts w:ascii="Times New Roman" w:hAnsi="Times New Roman" w:cs="Times New Roman"/>
        </w:rPr>
        <w:t xml:space="preserve">NISD does not advocate for any </w:t>
      </w:r>
      <w:proofErr w:type="gramStart"/>
      <w:r w:rsidR="00F57F22">
        <w:rPr>
          <w:rFonts w:ascii="Times New Roman" w:hAnsi="Times New Roman" w:cs="Times New Roman"/>
        </w:rPr>
        <w:t xml:space="preserve">particular </w:t>
      </w:r>
      <w:r w:rsidR="009E45FE">
        <w:rPr>
          <w:rFonts w:ascii="Times New Roman" w:hAnsi="Times New Roman" w:cs="Times New Roman"/>
        </w:rPr>
        <w:t>routes</w:t>
      </w:r>
      <w:proofErr w:type="gramEnd"/>
      <w:r w:rsidR="00AB0169">
        <w:rPr>
          <w:rFonts w:ascii="Times New Roman" w:hAnsi="Times New Roman" w:cs="Times New Roman"/>
        </w:rPr>
        <w:t xml:space="preserve">, but as set forth below NISD does oppose </w:t>
      </w:r>
      <w:r w:rsidR="00F57F22">
        <w:rPr>
          <w:rFonts w:ascii="Times New Roman" w:hAnsi="Times New Roman" w:cs="Times New Roman"/>
        </w:rPr>
        <w:t xml:space="preserve">the use of </w:t>
      </w:r>
      <w:r w:rsidR="00AB0169">
        <w:rPr>
          <w:rFonts w:ascii="Times New Roman" w:hAnsi="Times New Roman" w:cs="Times New Roman"/>
        </w:rPr>
        <w:t xml:space="preserve">Segment 41 </w:t>
      </w:r>
      <w:r w:rsidR="009E45FE">
        <w:rPr>
          <w:rFonts w:ascii="Times New Roman" w:hAnsi="Times New Roman" w:cs="Times New Roman"/>
        </w:rPr>
        <w:t xml:space="preserve">due to its direct impact on the </w:t>
      </w:r>
      <w:r w:rsidR="00F57F22">
        <w:rPr>
          <w:rFonts w:ascii="Times New Roman" w:hAnsi="Times New Roman" w:cs="Times New Roman"/>
        </w:rPr>
        <w:t>NISD</w:t>
      </w:r>
      <w:r w:rsidR="009E45FE">
        <w:rPr>
          <w:rFonts w:ascii="Times New Roman" w:hAnsi="Times New Roman" w:cs="Times New Roman"/>
        </w:rPr>
        <w:t xml:space="preserve"> properties and </w:t>
      </w:r>
      <w:r w:rsidR="00F57F22">
        <w:rPr>
          <w:rFonts w:ascii="Times New Roman" w:hAnsi="Times New Roman" w:cs="Times New Roman"/>
        </w:rPr>
        <w:t>its</w:t>
      </w:r>
      <w:r w:rsidR="009E45FE">
        <w:rPr>
          <w:rFonts w:ascii="Times New Roman" w:hAnsi="Times New Roman" w:cs="Times New Roman"/>
        </w:rPr>
        <w:t xml:space="preserve"> dual campus model.  NISD </w:t>
      </w:r>
      <w:r w:rsidR="00F57F22">
        <w:rPr>
          <w:rFonts w:ascii="Times New Roman" w:hAnsi="Times New Roman" w:cs="Times New Roman"/>
        </w:rPr>
        <w:t>is also</w:t>
      </w:r>
      <w:r w:rsidR="009E45FE">
        <w:rPr>
          <w:rFonts w:ascii="Times New Roman" w:hAnsi="Times New Roman" w:cs="Times New Roman"/>
        </w:rPr>
        <w:t xml:space="preserve"> concerned about</w:t>
      </w:r>
      <w:r w:rsidR="00AB0169">
        <w:rPr>
          <w:rFonts w:ascii="Times New Roman" w:hAnsi="Times New Roman" w:cs="Times New Roman"/>
        </w:rPr>
        <w:t xml:space="preserve"> </w:t>
      </w:r>
      <w:r w:rsidR="00F57F22">
        <w:rPr>
          <w:rFonts w:ascii="Times New Roman" w:hAnsi="Times New Roman" w:cs="Times New Roman"/>
        </w:rPr>
        <w:t xml:space="preserve">Segment </w:t>
      </w:r>
      <w:r w:rsidR="00AB0169">
        <w:rPr>
          <w:rFonts w:ascii="Times New Roman" w:hAnsi="Times New Roman" w:cs="Times New Roman"/>
        </w:rPr>
        <w:t>42a</w:t>
      </w:r>
      <w:r w:rsidR="00F57F22">
        <w:rPr>
          <w:rFonts w:ascii="Times New Roman" w:hAnsi="Times New Roman" w:cs="Times New Roman"/>
        </w:rPr>
        <w:t>’s</w:t>
      </w:r>
      <w:r w:rsidR="00AB0169">
        <w:rPr>
          <w:rFonts w:ascii="Times New Roman" w:hAnsi="Times New Roman" w:cs="Times New Roman"/>
        </w:rPr>
        <w:t xml:space="preserve"> impact on the school properti</w:t>
      </w:r>
      <w:r w:rsidR="009E45FE">
        <w:rPr>
          <w:rFonts w:ascii="Times New Roman" w:hAnsi="Times New Roman" w:cs="Times New Roman"/>
        </w:rPr>
        <w:t>es and infrastructure supporting the two school properties.</w:t>
      </w:r>
      <w:r w:rsidR="00AB0169">
        <w:rPr>
          <w:rFonts w:ascii="Times New Roman" w:hAnsi="Times New Roman" w:cs="Times New Roman"/>
        </w:rPr>
        <w:t xml:space="preserve"> </w:t>
      </w:r>
      <w:r w:rsidR="009E45FE">
        <w:rPr>
          <w:rFonts w:ascii="Times New Roman" w:hAnsi="Times New Roman" w:cs="Times New Roman"/>
        </w:rPr>
        <w:t xml:space="preserve"> Segments 33, 34, and 35 and the potential impact</w:t>
      </w:r>
      <w:r w:rsidR="00F57F22">
        <w:rPr>
          <w:rFonts w:ascii="Times New Roman" w:hAnsi="Times New Roman" w:cs="Times New Roman"/>
        </w:rPr>
        <w:t xml:space="preserve"> those Segments have</w:t>
      </w:r>
      <w:r w:rsidR="009E45FE">
        <w:rPr>
          <w:rFonts w:ascii="Times New Roman" w:hAnsi="Times New Roman" w:cs="Times New Roman"/>
        </w:rPr>
        <w:t xml:space="preserve"> </w:t>
      </w:r>
      <w:r w:rsidR="00F57F22">
        <w:rPr>
          <w:rFonts w:ascii="Times New Roman" w:hAnsi="Times New Roman" w:cs="Times New Roman"/>
        </w:rPr>
        <w:t>are also a concern</w:t>
      </w:r>
      <w:r w:rsidR="009E45FE" w:rsidRPr="00F57F22">
        <w:rPr>
          <w:rFonts w:ascii="Times New Roman" w:hAnsi="Times New Roman" w:cs="Times New Roman"/>
        </w:rPr>
        <w:t xml:space="preserve">.  </w:t>
      </w:r>
      <w:r w:rsidR="00D41782" w:rsidRPr="00F57F22">
        <w:rPr>
          <w:rFonts w:ascii="Times New Roman" w:hAnsi="Times New Roman" w:cs="Times New Roman"/>
        </w:rPr>
        <w:t xml:space="preserve">The determination made by the ALJ’s and subsequently the Commission is, which proposed </w:t>
      </w:r>
      <w:r w:rsidR="00D41782" w:rsidRPr="00F57F22">
        <w:rPr>
          <w:rFonts w:ascii="Times New Roman" w:hAnsi="Times New Roman" w:cs="Times New Roman"/>
        </w:rPr>
        <w:lastRenderedPageBreak/>
        <w:t>transmission line route is the best weighing the factors set forth in PURA §37.05(c) and 16 TAC §25.101(b)(3)(B).  This determination is not made in a vacuum and requires the weighing of many factors in reaching a decision.  The overall goal is to “the extent reasonable to moderate the impact on the affected community and landowners…”</w:t>
      </w:r>
      <w:r w:rsidR="00D41782" w:rsidRPr="00F57F22">
        <w:rPr>
          <w:rStyle w:val="FootnoteReference"/>
          <w:rFonts w:ascii="Times New Roman" w:hAnsi="Times New Roman" w:cs="Times New Roman"/>
        </w:rPr>
        <w:footnoteReference w:id="1"/>
      </w:r>
      <w:r w:rsidR="00D41782">
        <w:rPr>
          <w:rFonts w:ascii="Times New Roman" w:hAnsi="Times New Roman" w:cs="Times New Roman"/>
        </w:rPr>
        <w:t xml:space="preserve">  </w:t>
      </w:r>
      <w:r w:rsidR="00F57F22">
        <w:rPr>
          <w:rFonts w:ascii="Times New Roman" w:hAnsi="Times New Roman" w:cs="Times New Roman"/>
        </w:rPr>
        <w:t xml:space="preserve"> Based on the evidence presented in this matter, NISD would respectfully request that the route recommended and ultimately selected by the Commission not include </w:t>
      </w:r>
      <w:r w:rsidR="00680B3A">
        <w:rPr>
          <w:rFonts w:ascii="Times New Roman" w:hAnsi="Times New Roman" w:cs="Times New Roman"/>
        </w:rPr>
        <w:t>those segments</w:t>
      </w:r>
      <w:r w:rsidR="00F57F22">
        <w:rPr>
          <w:rFonts w:ascii="Times New Roman" w:hAnsi="Times New Roman" w:cs="Times New Roman"/>
        </w:rPr>
        <w:t xml:space="preserve"> impacting the NISD properties.  </w:t>
      </w:r>
    </w:p>
    <w:p w14:paraId="53818F21" w14:textId="2C5CDA1A" w:rsidR="002F4EB8" w:rsidRDefault="002F4EB8" w:rsidP="004C2B5F">
      <w:pPr>
        <w:jc w:val="both"/>
      </w:pPr>
    </w:p>
    <w:p w14:paraId="53AEC3C9" w14:textId="77777777" w:rsidR="00487C5D" w:rsidRDefault="002F4EB8" w:rsidP="002F4EB8">
      <w:pPr>
        <w:pStyle w:val="ListParagraph"/>
        <w:numPr>
          <w:ilvl w:val="0"/>
          <w:numId w:val="4"/>
        </w:numPr>
        <w:spacing w:after="0" w:line="480" w:lineRule="auto"/>
        <w:ind w:left="360" w:hanging="360"/>
        <w:jc w:val="center"/>
        <w:rPr>
          <w:rFonts w:ascii="Times New Roman" w:hAnsi="Times New Roman" w:cs="Times New Roman"/>
          <w:b/>
          <w:bCs/>
          <w:sz w:val="24"/>
          <w:szCs w:val="24"/>
        </w:rPr>
      </w:pPr>
      <w:r w:rsidRPr="00920BE1">
        <w:rPr>
          <w:rFonts w:ascii="Times New Roman" w:hAnsi="Times New Roman" w:cs="Times New Roman"/>
          <w:b/>
          <w:bCs/>
          <w:sz w:val="24"/>
          <w:szCs w:val="24"/>
        </w:rPr>
        <w:t>DISCUSSION</w:t>
      </w:r>
    </w:p>
    <w:p w14:paraId="4B94D0CE" w14:textId="77777777" w:rsidR="00F57F22" w:rsidRDefault="00487C5D" w:rsidP="00F57F22">
      <w:pPr>
        <w:pStyle w:val="ListParagraph"/>
        <w:numPr>
          <w:ilvl w:val="0"/>
          <w:numId w:val="7"/>
        </w:numPr>
        <w:ind w:left="720" w:firstLine="0"/>
        <w:jc w:val="both"/>
        <w:rPr>
          <w:rFonts w:ascii="Times New Roman" w:hAnsi="Times New Roman" w:cs="Times New Roman"/>
          <w:b/>
          <w:bCs/>
          <w:sz w:val="24"/>
          <w:szCs w:val="24"/>
        </w:rPr>
      </w:pPr>
      <w:r w:rsidRPr="00F57F22">
        <w:rPr>
          <w:rFonts w:ascii="Times New Roman" w:hAnsi="Times New Roman" w:cs="Times New Roman"/>
          <w:b/>
          <w:bCs/>
          <w:sz w:val="24"/>
          <w:szCs w:val="24"/>
        </w:rPr>
        <w:t>Segment 41</w:t>
      </w:r>
      <w:r w:rsidR="00F57F22">
        <w:rPr>
          <w:rFonts w:ascii="Times New Roman" w:hAnsi="Times New Roman" w:cs="Times New Roman"/>
          <w:b/>
          <w:bCs/>
          <w:sz w:val="24"/>
          <w:szCs w:val="24"/>
        </w:rPr>
        <w:t xml:space="preserve"> negatively</w:t>
      </w:r>
      <w:r w:rsidR="0074548B" w:rsidRPr="00F57F22">
        <w:rPr>
          <w:rFonts w:ascii="Times New Roman" w:hAnsi="Times New Roman" w:cs="Times New Roman"/>
          <w:b/>
          <w:bCs/>
          <w:sz w:val="24"/>
          <w:szCs w:val="24"/>
        </w:rPr>
        <w:t xml:space="preserve"> impacts </w:t>
      </w:r>
      <w:r w:rsidR="00363463" w:rsidRPr="00F57F22">
        <w:rPr>
          <w:rFonts w:ascii="Times New Roman" w:hAnsi="Times New Roman" w:cs="Times New Roman"/>
          <w:b/>
          <w:bCs/>
          <w:sz w:val="24"/>
          <w:szCs w:val="24"/>
        </w:rPr>
        <w:t>NISD’s</w:t>
      </w:r>
      <w:r w:rsidR="00D41782" w:rsidRPr="00F57F22">
        <w:rPr>
          <w:rFonts w:ascii="Times New Roman" w:hAnsi="Times New Roman" w:cs="Times New Roman"/>
          <w:b/>
          <w:bCs/>
          <w:sz w:val="24"/>
          <w:szCs w:val="24"/>
        </w:rPr>
        <w:t xml:space="preserve"> </w:t>
      </w:r>
      <w:r w:rsidR="00F57F22" w:rsidRPr="00F57F22">
        <w:rPr>
          <w:rFonts w:ascii="Times New Roman" w:hAnsi="Times New Roman" w:cs="Times New Roman"/>
          <w:b/>
          <w:bCs/>
          <w:sz w:val="24"/>
          <w:szCs w:val="24"/>
        </w:rPr>
        <w:t xml:space="preserve">Middle School property and </w:t>
      </w:r>
      <w:r w:rsidR="00D41782" w:rsidRPr="00F57F22">
        <w:rPr>
          <w:rFonts w:ascii="Times New Roman" w:hAnsi="Times New Roman" w:cs="Times New Roman"/>
          <w:b/>
          <w:bCs/>
          <w:sz w:val="24"/>
          <w:szCs w:val="24"/>
        </w:rPr>
        <w:t xml:space="preserve">dual </w:t>
      </w:r>
    </w:p>
    <w:p w14:paraId="7299E12A" w14:textId="087D578F" w:rsidR="00487C5D" w:rsidRPr="00F57F22" w:rsidRDefault="00D41782" w:rsidP="00F57F22">
      <w:pPr>
        <w:pStyle w:val="ListParagraph"/>
        <w:ind w:firstLine="720"/>
        <w:jc w:val="both"/>
        <w:rPr>
          <w:rFonts w:ascii="Times New Roman" w:hAnsi="Times New Roman" w:cs="Times New Roman"/>
          <w:b/>
          <w:bCs/>
          <w:sz w:val="24"/>
          <w:szCs w:val="24"/>
        </w:rPr>
      </w:pPr>
      <w:r w:rsidRPr="00F57F22">
        <w:rPr>
          <w:rFonts w:ascii="Times New Roman" w:hAnsi="Times New Roman" w:cs="Times New Roman"/>
          <w:b/>
          <w:bCs/>
          <w:sz w:val="24"/>
          <w:szCs w:val="24"/>
        </w:rPr>
        <w:t xml:space="preserve">campus </w:t>
      </w:r>
      <w:r w:rsidRPr="00F57F22">
        <w:rPr>
          <w:rFonts w:ascii="Times New Roman" w:hAnsi="Times New Roman" w:cs="Times New Roman"/>
          <w:b/>
          <w:bCs/>
        </w:rPr>
        <w:t xml:space="preserve">model </w:t>
      </w:r>
    </w:p>
    <w:p w14:paraId="289EC267" w14:textId="36B5B53C" w:rsidR="0089431C" w:rsidRDefault="00D41782" w:rsidP="0089431C">
      <w:pPr>
        <w:spacing w:line="480" w:lineRule="auto"/>
        <w:ind w:firstLine="720"/>
        <w:jc w:val="both"/>
        <w:rPr>
          <w:rFonts w:ascii="Times New Roman" w:hAnsi="Times New Roman" w:cs="Times New Roman"/>
        </w:rPr>
      </w:pPr>
      <w:r w:rsidRPr="00D41782">
        <w:rPr>
          <w:rFonts w:ascii="Times New Roman" w:hAnsi="Times New Roman" w:cs="Times New Roman"/>
        </w:rPr>
        <w:t>In 2010 NISD voters approved a bond package to purchase property for an elementary school and a middle school.</w:t>
      </w:r>
      <w:r>
        <w:rPr>
          <w:rStyle w:val="FootnoteReference"/>
          <w:rFonts w:ascii="Times New Roman" w:hAnsi="Times New Roman" w:cs="Times New Roman"/>
        </w:rPr>
        <w:footnoteReference w:id="2"/>
      </w:r>
      <w:r w:rsidRPr="00D41782">
        <w:rPr>
          <w:rFonts w:ascii="Times New Roman" w:hAnsi="Times New Roman" w:cs="Times New Roman"/>
        </w:rPr>
        <w:t xml:space="preserve"> </w:t>
      </w:r>
      <w:r>
        <w:rPr>
          <w:rFonts w:ascii="Times New Roman" w:hAnsi="Times New Roman" w:cs="Times New Roman"/>
        </w:rPr>
        <w:t xml:space="preserve"> </w:t>
      </w:r>
      <w:r w:rsidR="00F0100F">
        <w:rPr>
          <w:rFonts w:ascii="Times New Roman" w:hAnsi="Times New Roman" w:cs="Times New Roman"/>
        </w:rPr>
        <w:t>A</w:t>
      </w:r>
      <w:r w:rsidRPr="00D41782">
        <w:rPr>
          <w:rFonts w:ascii="Times New Roman" w:hAnsi="Times New Roman" w:cs="Times New Roman"/>
        </w:rPr>
        <w:t>s part of the dual campus model utilized by the District</w:t>
      </w:r>
      <w:r w:rsidR="00F0100F">
        <w:rPr>
          <w:rFonts w:ascii="Times New Roman" w:hAnsi="Times New Roman" w:cs="Times New Roman"/>
        </w:rPr>
        <w:t xml:space="preserve">, NISD purchased the two pieces of property that will be directly impacted by the construction of </w:t>
      </w:r>
      <w:r w:rsidR="00F57F22">
        <w:rPr>
          <w:rFonts w:ascii="Times New Roman" w:hAnsi="Times New Roman" w:cs="Times New Roman"/>
        </w:rPr>
        <w:t>a</w:t>
      </w:r>
      <w:r w:rsidR="00F0100F">
        <w:rPr>
          <w:rFonts w:ascii="Times New Roman" w:hAnsi="Times New Roman" w:cs="Times New Roman"/>
        </w:rPr>
        <w:t xml:space="preserve"> transmission line using proposed Segment 41</w:t>
      </w:r>
      <w:r w:rsidRPr="00D41782">
        <w:rPr>
          <w:rFonts w:ascii="Times New Roman" w:hAnsi="Times New Roman" w:cs="Times New Roman"/>
        </w:rPr>
        <w:t>.</w:t>
      </w:r>
      <w:r>
        <w:rPr>
          <w:rStyle w:val="FootnoteReference"/>
          <w:rFonts w:ascii="Times New Roman" w:hAnsi="Times New Roman" w:cs="Times New Roman"/>
        </w:rPr>
        <w:footnoteReference w:id="3"/>
      </w:r>
      <w:r w:rsidRPr="00D41782">
        <w:rPr>
          <w:rFonts w:ascii="Times New Roman" w:hAnsi="Times New Roman" w:cs="Times New Roman"/>
        </w:rPr>
        <w:t xml:space="preserve">  </w:t>
      </w:r>
      <w:r w:rsidR="0089431C">
        <w:rPr>
          <w:rFonts w:ascii="Times New Roman" w:hAnsi="Times New Roman" w:cs="Times New Roman"/>
        </w:rPr>
        <w:t xml:space="preserve">As set forth in the </w:t>
      </w:r>
      <w:r w:rsidR="00363463">
        <w:rPr>
          <w:rFonts w:ascii="Times New Roman" w:hAnsi="Times New Roman" w:cs="Times New Roman"/>
        </w:rPr>
        <w:t xml:space="preserve">following </w:t>
      </w:r>
      <w:r w:rsidR="0089431C">
        <w:rPr>
          <w:rFonts w:ascii="Times New Roman" w:hAnsi="Times New Roman" w:cs="Times New Roman"/>
        </w:rPr>
        <w:t xml:space="preserve">Direct Testimony of Jacob Villarreal, NISD’s Executive Director of Construction and Engineering, the dual campus model </w:t>
      </w:r>
      <w:r>
        <w:rPr>
          <w:rFonts w:ascii="Times New Roman" w:hAnsi="Times New Roman" w:cs="Times New Roman"/>
        </w:rPr>
        <w:t>provides many benefits to the taxpayers of the district, the community, and students</w:t>
      </w:r>
      <w:r w:rsidR="0089431C">
        <w:rPr>
          <w:rFonts w:ascii="Times New Roman" w:hAnsi="Times New Roman" w:cs="Times New Roman"/>
        </w:rPr>
        <w:t>:</w:t>
      </w:r>
    </w:p>
    <w:p w14:paraId="6B34DE59" w14:textId="41B768FB" w:rsidR="00D41782" w:rsidRDefault="0089431C" w:rsidP="00363463">
      <w:pPr>
        <w:ind w:left="720" w:right="720"/>
        <w:jc w:val="both"/>
        <w:rPr>
          <w:rFonts w:ascii="Times New Roman" w:hAnsi="Times New Roman" w:cs="Times New Roman"/>
        </w:rPr>
      </w:pPr>
      <w:r>
        <w:rPr>
          <w:rFonts w:ascii="Times New Roman" w:hAnsi="Times New Roman" w:cs="Times New Roman"/>
        </w:rPr>
        <w:t>Dual or combo sites are typically purchase to secure land to support school district growth. Typically, there is a real estate cost savings to the district in purchase through a single purchase. Shared infrastructure costs substantiate a cost savings, too.  There are also benefits to students and parents as it allows the students at the elementary school to be familiar with the middle school they are attending.  The</w:t>
      </w:r>
      <w:r w:rsidR="00363463">
        <w:rPr>
          <w:rFonts w:ascii="Times New Roman" w:hAnsi="Times New Roman" w:cs="Times New Roman"/>
        </w:rPr>
        <w:t>re are many benefits to the District, students, and the community.  This model provides parents and students the ability to stay in the same area for both elementary and middle school.  It allows for the sharing of facilities, which is a cost savings to the District and thus the taxpayers.  There are savings in transportation, maintenance, and infrastructure.  The proximity of the schools allows for the use of other resources to be used interchangeably, such as custodial support and campus security.</w:t>
      </w:r>
      <w:r w:rsidR="00363463">
        <w:rPr>
          <w:rStyle w:val="FootnoteReference"/>
          <w:rFonts w:ascii="Times New Roman" w:hAnsi="Times New Roman" w:cs="Times New Roman"/>
        </w:rPr>
        <w:footnoteReference w:id="4"/>
      </w:r>
      <w:r w:rsidR="00363463">
        <w:rPr>
          <w:rFonts w:ascii="Times New Roman" w:hAnsi="Times New Roman" w:cs="Times New Roman"/>
        </w:rPr>
        <w:t xml:space="preserve">  </w:t>
      </w:r>
      <w:r w:rsidR="00D41782">
        <w:rPr>
          <w:rFonts w:ascii="Times New Roman" w:hAnsi="Times New Roman" w:cs="Times New Roman"/>
        </w:rPr>
        <w:t xml:space="preserve">  </w:t>
      </w:r>
    </w:p>
    <w:p w14:paraId="0FF506CB" w14:textId="6C008680" w:rsidR="00D41782" w:rsidRPr="00D41782" w:rsidRDefault="00D41782" w:rsidP="00D41782">
      <w:pPr>
        <w:spacing w:line="480" w:lineRule="auto"/>
        <w:ind w:firstLine="720"/>
        <w:jc w:val="both"/>
        <w:rPr>
          <w:rFonts w:ascii="Times New Roman" w:hAnsi="Times New Roman" w:cs="Times New Roman"/>
        </w:rPr>
      </w:pPr>
      <w:r w:rsidRPr="00D41782">
        <w:rPr>
          <w:rFonts w:ascii="Times New Roman" w:hAnsi="Times New Roman" w:cs="Times New Roman"/>
        </w:rPr>
        <w:lastRenderedPageBreak/>
        <w:tab/>
        <w:t xml:space="preserve">  </w:t>
      </w:r>
    </w:p>
    <w:p w14:paraId="7A72D933" w14:textId="178D6316" w:rsidR="00842F99" w:rsidRDefault="00F0100F" w:rsidP="00D41782">
      <w:pPr>
        <w:spacing w:line="480" w:lineRule="auto"/>
        <w:ind w:firstLine="720"/>
        <w:rPr>
          <w:rFonts w:ascii="Times New Roman" w:hAnsi="Times New Roman" w:cs="Times New Roman"/>
        </w:rPr>
      </w:pPr>
      <w:r>
        <w:rPr>
          <w:rFonts w:ascii="Times New Roman" w:hAnsi="Times New Roman" w:cs="Times New Roman"/>
        </w:rPr>
        <w:t xml:space="preserve">After purchasing the properties, </w:t>
      </w:r>
      <w:r w:rsidR="00D41782" w:rsidRPr="00D41782">
        <w:rPr>
          <w:rFonts w:ascii="Times New Roman" w:hAnsi="Times New Roman" w:cs="Times New Roman"/>
        </w:rPr>
        <w:t xml:space="preserve">NISD </w:t>
      </w:r>
      <w:r>
        <w:rPr>
          <w:rFonts w:ascii="Times New Roman" w:hAnsi="Times New Roman" w:cs="Times New Roman"/>
        </w:rPr>
        <w:t>planned the construction of the two schools</w:t>
      </w:r>
      <w:r w:rsidR="00842F99">
        <w:rPr>
          <w:rFonts w:ascii="Times New Roman" w:hAnsi="Times New Roman" w:cs="Times New Roman"/>
        </w:rPr>
        <w:t xml:space="preserve"> as set forth in plan drawings included as Attachment 2 to Mr. Villarreal’s Direct Testimony.</w:t>
      </w:r>
      <w:r>
        <w:rPr>
          <w:rFonts w:ascii="Times New Roman" w:hAnsi="Times New Roman" w:cs="Times New Roman"/>
        </w:rPr>
        <w:t xml:space="preserve">  NISD has </w:t>
      </w:r>
      <w:r w:rsidR="00D41782" w:rsidRPr="00D41782">
        <w:rPr>
          <w:rFonts w:ascii="Times New Roman" w:hAnsi="Times New Roman" w:cs="Times New Roman"/>
        </w:rPr>
        <w:t xml:space="preserve">constructed McAndrews Elementary School (“Elementary School”), and </w:t>
      </w:r>
      <w:r>
        <w:rPr>
          <w:rFonts w:ascii="Times New Roman" w:hAnsi="Times New Roman" w:cs="Times New Roman"/>
        </w:rPr>
        <w:t xml:space="preserve">in doing so </w:t>
      </w:r>
      <w:r w:rsidR="00842F99">
        <w:rPr>
          <w:rFonts w:ascii="Times New Roman" w:hAnsi="Times New Roman" w:cs="Times New Roman"/>
        </w:rPr>
        <w:t>expended money for improvements to serve</w:t>
      </w:r>
      <w:r w:rsidR="00D41782" w:rsidRPr="00D41782">
        <w:rPr>
          <w:rFonts w:ascii="Times New Roman" w:hAnsi="Times New Roman" w:cs="Times New Roman"/>
        </w:rPr>
        <w:t xml:space="preserve"> the Middle School facilities.</w:t>
      </w:r>
      <w:r w:rsidR="00842F99">
        <w:rPr>
          <w:rStyle w:val="FootnoteReference"/>
          <w:rFonts w:ascii="Times New Roman" w:hAnsi="Times New Roman" w:cs="Times New Roman"/>
        </w:rPr>
        <w:footnoteReference w:id="5"/>
      </w:r>
      <w:r w:rsidR="00D41782" w:rsidRPr="00D41782">
        <w:rPr>
          <w:rFonts w:ascii="Times New Roman" w:hAnsi="Times New Roman" w:cs="Times New Roman"/>
        </w:rPr>
        <w:t xml:space="preserve">  </w:t>
      </w:r>
      <w:r w:rsidR="00842F99">
        <w:rPr>
          <w:rFonts w:ascii="Times New Roman" w:hAnsi="Times New Roman" w:cs="Times New Roman"/>
        </w:rPr>
        <w:t>Some of the work done in support of both the Elementary School and Middle School properties include</w:t>
      </w:r>
      <w:r w:rsidR="00A86BC4">
        <w:rPr>
          <w:rFonts w:ascii="Times New Roman" w:hAnsi="Times New Roman" w:cs="Times New Roman"/>
        </w:rPr>
        <w:t>s</w:t>
      </w:r>
      <w:r w:rsidR="00842F99">
        <w:rPr>
          <w:rFonts w:ascii="Times New Roman" w:hAnsi="Times New Roman" w:cs="Times New Roman"/>
        </w:rPr>
        <w:t xml:space="preserve">: </w:t>
      </w:r>
    </w:p>
    <w:p w14:paraId="32AC66FE" w14:textId="77777777" w:rsidR="00842F99" w:rsidRPr="00842F99" w:rsidRDefault="00842F99" w:rsidP="00842F99">
      <w:pPr>
        <w:pStyle w:val="ListParagraph"/>
        <w:numPr>
          <w:ilvl w:val="0"/>
          <w:numId w:val="10"/>
        </w:numPr>
        <w:spacing w:line="480" w:lineRule="auto"/>
        <w:rPr>
          <w:rFonts w:ascii="Times New Roman" w:hAnsi="Times New Roman" w:cs="Times New Roman"/>
          <w:sz w:val="24"/>
          <w:szCs w:val="24"/>
        </w:rPr>
      </w:pPr>
      <w:r w:rsidRPr="00842F99">
        <w:rPr>
          <w:rFonts w:ascii="Times New Roman" w:hAnsi="Times New Roman" w:cs="Times New Roman"/>
        </w:rPr>
        <w:t>Driveway</w:t>
      </w:r>
      <w:r>
        <w:rPr>
          <w:rFonts w:ascii="Times New Roman" w:hAnsi="Times New Roman" w:cs="Times New Roman"/>
        </w:rPr>
        <w:t xml:space="preserve"> constructed to accommodate both schools</w:t>
      </w:r>
    </w:p>
    <w:p w14:paraId="4B2669DA" w14:textId="77777777" w:rsidR="00C143F5" w:rsidRPr="00C143F5" w:rsidRDefault="00842F99" w:rsidP="00842F99">
      <w:pPr>
        <w:pStyle w:val="ListParagraph"/>
        <w:numPr>
          <w:ilvl w:val="0"/>
          <w:numId w:val="10"/>
        </w:numPr>
        <w:spacing w:line="480" w:lineRule="auto"/>
        <w:rPr>
          <w:rFonts w:ascii="Times New Roman" w:hAnsi="Times New Roman" w:cs="Times New Roman"/>
          <w:sz w:val="24"/>
          <w:szCs w:val="24"/>
        </w:rPr>
      </w:pPr>
      <w:r w:rsidRPr="00842F99">
        <w:rPr>
          <w:rFonts w:ascii="Times New Roman" w:hAnsi="Times New Roman" w:cs="Times New Roman"/>
        </w:rPr>
        <w:t>traffic studies</w:t>
      </w:r>
      <w:r w:rsidR="00C143F5">
        <w:rPr>
          <w:rFonts w:ascii="Times New Roman" w:hAnsi="Times New Roman" w:cs="Times New Roman"/>
        </w:rPr>
        <w:t xml:space="preserve"> and modifications</w:t>
      </w:r>
      <w:r w:rsidRPr="00842F99">
        <w:rPr>
          <w:rFonts w:ascii="Times New Roman" w:hAnsi="Times New Roman" w:cs="Times New Roman"/>
        </w:rPr>
        <w:t xml:space="preserve"> to the public roadway</w:t>
      </w:r>
      <w:r w:rsidR="00C143F5">
        <w:rPr>
          <w:rFonts w:ascii="Times New Roman" w:hAnsi="Times New Roman" w:cs="Times New Roman"/>
        </w:rPr>
        <w:t xml:space="preserve"> done to support both schools</w:t>
      </w:r>
      <w:r w:rsidRPr="00842F99">
        <w:rPr>
          <w:rFonts w:ascii="Times New Roman" w:hAnsi="Times New Roman" w:cs="Times New Roman"/>
        </w:rPr>
        <w:t xml:space="preserve"> </w:t>
      </w:r>
    </w:p>
    <w:p w14:paraId="7121AED0" w14:textId="6D233FBA" w:rsidR="00C143F5" w:rsidRPr="00C143F5" w:rsidRDefault="00842F99" w:rsidP="00842F99">
      <w:pPr>
        <w:pStyle w:val="ListParagraph"/>
        <w:numPr>
          <w:ilvl w:val="0"/>
          <w:numId w:val="10"/>
        </w:numPr>
        <w:spacing w:line="480" w:lineRule="auto"/>
        <w:rPr>
          <w:rFonts w:ascii="Times New Roman" w:hAnsi="Times New Roman" w:cs="Times New Roman"/>
          <w:sz w:val="24"/>
          <w:szCs w:val="24"/>
        </w:rPr>
      </w:pPr>
      <w:r w:rsidRPr="00842F99">
        <w:rPr>
          <w:rFonts w:ascii="Times New Roman" w:hAnsi="Times New Roman" w:cs="Times New Roman"/>
        </w:rPr>
        <w:t>the wastewater treatment plant</w:t>
      </w:r>
      <w:r w:rsidR="00C143F5">
        <w:rPr>
          <w:rFonts w:ascii="Times New Roman" w:hAnsi="Times New Roman" w:cs="Times New Roman"/>
        </w:rPr>
        <w:t xml:space="preserve"> designed and constructed service both schools</w:t>
      </w:r>
    </w:p>
    <w:p w14:paraId="6DBE1F5A" w14:textId="77777777" w:rsidR="00C143F5" w:rsidRPr="00C143F5" w:rsidRDefault="00842F99" w:rsidP="00842F99">
      <w:pPr>
        <w:pStyle w:val="ListParagraph"/>
        <w:numPr>
          <w:ilvl w:val="0"/>
          <w:numId w:val="10"/>
        </w:numPr>
        <w:spacing w:line="480" w:lineRule="auto"/>
        <w:rPr>
          <w:rFonts w:ascii="Times New Roman" w:hAnsi="Times New Roman" w:cs="Times New Roman"/>
          <w:sz w:val="24"/>
          <w:szCs w:val="24"/>
        </w:rPr>
      </w:pPr>
      <w:r w:rsidRPr="00842F99">
        <w:rPr>
          <w:rFonts w:ascii="Times New Roman" w:hAnsi="Times New Roman" w:cs="Times New Roman"/>
        </w:rPr>
        <w:t xml:space="preserve">agreements </w:t>
      </w:r>
      <w:r w:rsidR="00C143F5">
        <w:rPr>
          <w:rFonts w:ascii="Times New Roman" w:hAnsi="Times New Roman" w:cs="Times New Roman"/>
        </w:rPr>
        <w:t xml:space="preserve">put on place with San Antonio Water Supply </w:t>
      </w:r>
      <w:r w:rsidRPr="00842F99">
        <w:rPr>
          <w:rFonts w:ascii="Times New Roman" w:hAnsi="Times New Roman" w:cs="Times New Roman"/>
        </w:rPr>
        <w:t xml:space="preserve">for </w:t>
      </w:r>
      <w:r w:rsidR="00C143F5">
        <w:rPr>
          <w:rFonts w:ascii="Times New Roman" w:hAnsi="Times New Roman" w:cs="Times New Roman"/>
        </w:rPr>
        <w:t>both schools</w:t>
      </w:r>
    </w:p>
    <w:p w14:paraId="300D0659" w14:textId="77777777" w:rsidR="00C143F5" w:rsidRPr="00C143F5" w:rsidRDefault="00C143F5" w:rsidP="00842F99">
      <w:pPr>
        <w:pStyle w:val="ListParagraph"/>
        <w:numPr>
          <w:ilvl w:val="0"/>
          <w:numId w:val="10"/>
        </w:numPr>
        <w:spacing w:line="480" w:lineRule="auto"/>
        <w:rPr>
          <w:rFonts w:ascii="Times New Roman" w:hAnsi="Times New Roman" w:cs="Times New Roman"/>
          <w:sz w:val="24"/>
          <w:szCs w:val="24"/>
        </w:rPr>
      </w:pPr>
      <w:r>
        <w:rPr>
          <w:rFonts w:ascii="Times New Roman" w:hAnsi="Times New Roman" w:cs="Times New Roman"/>
        </w:rPr>
        <w:t>water quality ponds designed runoff from both school properties</w:t>
      </w:r>
    </w:p>
    <w:p w14:paraId="57AEF309" w14:textId="77777777" w:rsidR="00C143F5" w:rsidRPr="00C143F5" w:rsidRDefault="00C143F5" w:rsidP="00842F99">
      <w:pPr>
        <w:pStyle w:val="ListParagraph"/>
        <w:numPr>
          <w:ilvl w:val="0"/>
          <w:numId w:val="10"/>
        </w:numPr>
        <w:spacing w:line="480" w:lineRule="auto"/>
        <w:rPr>
          <w:rFonts w:ascii="Times New Roman" w:hAnsi="Times New Roman" w:cs="Times New Roman"/>
          <w:sz w:val="24"/>
          <w:szCs w:val="24"/>
        </w:rPr>
      </w:pPr>
      <w:r>
        <w:rPr>
          <w:rFonts w:ascii="Times New Roman" w:hAnsi="Times New Roman" w:cs="Times New Roman"/>
        </w:rPr>
        <w:t>electric infrastructure was constructed to accommodate the Middle School</w:t>
      </w:r>
    </w:p>
    <w:p w14:paraId="15316239" w14:textId="1A3219CB" w:rsidR="00D41782" w:rsidRPr="00C143F5" w:rsidRDefault="00C143F5" w:rsidP="00C143F5">
      <w:pPr>
        <w:pStyle w:val="ListParagraph"/>
        <w:numPr>
          <w:ilvl w:val="0"/>
          <w:numId w:val="10"/>
        </w:numPr>
        <w:spacing w:line="480" w:lineRule="auto"/>
        <w:rPr>
          <w:rFonts w:ascii="Times New Roman" w:hAnsi="Times New Roman" w:cs="Times New Roman"/>
          <w:sz w:val="24"/>
          <w:szCs w:val="24"/>
        </w:rPr>
      </w:pPr>
      <w:r>
        <w:rPr>
          <w:rFonts w:ascii="Times New Roman" w:hAnsi="Times New Roman" w:cs="Times New Roman"/>
        </w:rPr>
        <w:t>the bus loop was designed and constructed to accommodate the future extension to serve the Middle School bus loop</w:t>
      </w:r>
      <w:r w:rsidR="007D070D">
        <w:rPr>
          <w:rStyle w:val="FootnoteReference"/>
          <w:rFonts w:ascii="Times New Roman" w:hAnsi="Times New Roman" w:cs="Times New Roman"/>
        </w:rPr>
        <w:footnoteReference w:id="6"/>
      </w:r>
      <w:r w:rsidR="00D41782" w:rsidRPr="00842F99">
        <w:rPr>
          <w:rFonts w:ascii="Times New Roman" w:hAnsi="Times New Roman" w:cs="Times New Roman"/>
          <w:sz w:val="24"/>
          <w:szCs w:val="24"/>
        </w:rPr>
        <w:t xml:space="preserve">  </w:t>
      </w:r>
    </w:p>
    <w:p w14:paraId="10E90C3B" w14:textId="711FBB95" w:rsidR="00093175" w:rsidRDefault="00932F21" w:rsidP="004C5638">
      <w:pPr>
        <w:spacing w:line="480" w:lineRule="auto"/>
        <w:jc w:val="both"/>
        <w:rPr>
          <w:rFonts w:ascii="Times New Roman" w:hAnsi="Times New Roman" w:cs="Times New Roman"/>
        </w:rPr>
      </w:pPr>
      <w:r w:rsidRPr="00932F21">
        <w:rPr>
          <w:rFonts w:ascii="Times New Roman" w:hAnsi="Times New Roman" w:cs="Times New Roman"/>
        </w:rPr>
        <w:tab/>
      </w:r>
      <w:r>
        <w:rPr>
          <w:rFonts w:ascii="Times New Roman" w:hAnsi="Times New Roman" w:cs="Times New Roman"/>
        </w:rPr>
        <w:t xml:space="preserve">Segment 41 is proposed to be constructed across the Middle School Property having a direct impact on the construction of the middle school </w:t>
      </w:r>
      <w:r w:rsidR="00DA655A">
        <w:rPr>
          <w:rFonts w:ascii="Times New Roman" w:hAnsi="Times New Roman" w:cs="Times New Roman"/>
        </w:rPr>
        <w:t>facilities</w:t>
      </w:r>
      <w:r>
        <w:rPr>
          <w:rFonts w:ascii="Times New Roman" w:hAnsi="Times New Roman" w:cs="Times New Roman"/>
        </w:rPr>
        <w:t>.</w:t>
      </w:r>
      <w:r w:rsidR="00EC5844">
        <w:rPr>
          <w:rFonts w:ascii="Times New Roman" w:hAnsi="Times New Roman" w:cs="Times New Roman"/>
        </w:rPr>
        <w:t xml:space="preserve">  Unlike elementary schools, middle schools have </w:t>
      </w:r>
      <w:r w:rsidR="00C010F9">
        <w:rPr>
          <w:rFonts w:ascii="Times New Roman" w:hAnsi="Times New Roman" w:cs="Times New Roman"/>
        </w:rPr>
        <w:t>many</w:t>
      </w:r>
      <w:r w:rsidR="00EC5844">
        <w:rPr>
          <w:rFonts w:ascii="Times New Roman" w:hAnsi="Times New Roman" w:cs="Times New Roman"/>
        </w:rPr>
        <w:t xml:space="preserve"> improvements </w:t>
      </w:r>
      <w:r w:rsidR="00F57F22">
        <w:rPr>
          <w:rFonts w:ascii="Times New Roman" w:hAnsi="Times New Roman" w:cs="Times New Roman"/>
        </w:rPr>
        <w:t>and</w:t>
      </w:r>
      <w:r w:rsidR="00C010F9">
        <w:rPr>
          <w:rFonts w:ascii="Times New Roman" w:hAnsi="Times New Roman" w:cs="Times New Roman"/>
        </w:rPr>
        <w:t xml:space="preserve"> facilities </w:t>
      </w:r>
      <w:r w:rsidR="00EC5844">
        <w:rPr>
          <w:rFonts w:ascii="Times New Roman" w:hAnsi="Times New Roman" w:cs="Times New Roman"/>
        </w:rPr>
        <w:t xml:space="preserve">in addition </w:t>
      </w:r>
      <w:r w:rsidR="00C11560">
        <w:rPr>
          <w:rFonts w:ascii="Times New Roman" w:hAnsi="Times New Roman" w:cs="Times New Roman"/>
        </w:rPr>
        <w:t xml:space="preserve">to </w:t>
      </w:r>
      <w:r w:rsidR="00C010F9">
        <w:rPr>
          <w:rFonts w:ascii="Times New Roman" w:hAnsi="Times New Roman" w:cs="Times New Roman"/>
        </w:rPr>
        <w:t xml:space="preserve">just </w:t>
      </w:r>
      <w:r w:rsidR="00EC5844">
        <w:rPr>
          <w:rFonts w:ascii="Times New Roman" w:hAnsi="Times New Roman" w:cs="Times New Roman"/>
        </w:rPr>
        <w:t xml:space="preserve">a school building.  </w:t>
      </w:r>
      <w:r w:rsidR="00F57F22">
        <w:rPr>
          <w:rFonts w:ascii="Times New Roman" w:hAnsi="Times New Roman" w:cs="Times New Roman"/>
        </w:rPr>
        <w:t xml:space="preserve">As set forth in Mr. Villarreal’s testimony and </w:t>
      </w:r>
      <w:r w:rsidR="00C143F5">
        <w:rPr>
          <w:rFonts w:ascii="Times New Roman" w:hAnsi="Times New Roman" w:cs="Times New Roman"/>
        </w:rPr>
        <w:t xml:space="preserve">Attachment 2 </w:t>
      </w:r>
      <w:r w:rsidR="00F57F22">
        <w:rPr>
          <w:rFonts w:ascii="Times New Roman" w:hAnsi="Times New Roman" w:cs="Times New Roman"/>
        </w:rPr>
        <w:t xml:space="preserve">thereto, </w:t>
      </w:r>
      <w:r w:rsidR="007D070D">
        <w:rPr>
          <w:rFonts w:ascii="Times New Roman" w:hAnsi="Times New Roman" w:cs="Times New Roman"/>
        </w:rPr>
        <w:t xml:space="preserve"> </w:t>
      </w:r>
      <w:r w:rsidR="00F57F22">
        <w:rPr>
          <w:rFonts w:ascii="Times New Roman" w:hAnsi="Times New Roman" w:cs="Times New Roman"/>
        </w:rPr>
        <w:t xml:space="preserve">as part of the dual campus model, in addition to the constructed McAndrew Elementary School, NISD’s </w:t>
      </w:r>
      <w:r w:rsidR="00C11560">
        <w:rPr>
          <w:rFonts w:ascii="Times New Roman" w:hAnsi="Times New Roman" w:cs="Times New Roman"/>
        </w:rPr>
        <w:t>improvements, includ</w:t>
      </w:r>
      <w:r w:rsidR="00236A97">
        <w:rPr>
          <w:rFonts w:ascii="Times New Roman" w:hAnsi="Times New Roman" w:cs="Times New Roman"/>
        </w:rPr>
        <w:t>e a m</w:t>
      </w:r>
      <w:r w:rsidR="007D070D">
        <w:rPr>
          <w:rFonts w:ascii="Times New Roman" w:hAnsi="Times New Roman" w:cs="Times New Roman"/>
        </w:rPr>
        <w:t xml:space="preserve">iddle </w:t>
      </w:r>
      <w:r w:rsidR="00236A97">
        <w:rPr>
          <w:rFonts w:ascii="Times New Roman" w:hAnsi="Times New Roman" w:cs="Times New Roman"/>
        </w:rPr>
        <w:t>s</w:t>
      </w:r>
      <w:r w:rsidR="007D070D">
        <w:rPr>
          <w:rFonts w:ascii="Times New Roman" w:hAnsi="Times New Roman" w:cs="Times New Roman"/>
        </w:rPr>
        <w:t>chool</w:t>
      </w:r>
      <w:r w:rsidR="00C010F9">
        <w:rPr>
          <w:rFonts w:ascii="Times New Roman" w:hAnsi="Times New Roman" w:cs="Times New Roman"/>
        </w:rPr>
        <w:t xml:space="preserve"> building</w:t>
      </w:r>
      <w:r w:rsidR="007D070D">
        <w:rPr>
          <w:rFonts w:ascii="Times New Roman" w:hAnsi="Times New Roman" w:cs="Times New Roman"/>
        </w:rPr>
        <w:t xml:space="preserve">, </w:t>
      </w:r>
      <w:r w:rsidR="00C010F9">
        <w:rPr>
          <w:rFonts w:ascii="Times New Roman" w:hAnsi="Times New Roman" w:cs="Times New Roman"/>
        </w:rPr>
        <w:t xml:space="preserve">along </w:t>
      </w:r>
      <w:r w:rsidR="00236A97">
        <w:rPr>
          <w:rFonts w:ascii="Times New Roman" w:hAnsi="Times New Roman" w:cs="Times New Roman"/>
        </w:rPr>
        <w:t>a</w:t>
      </w:r>
      <w:r w:rsidR="007D070D">
        <w:rPr>
          <w:rFonts w:ascii="Times New Roman" w:hAnsi="Times New Roman" w:cs="Times New Roman"/>
        </w:rPr>
        <w:t xml:space="preserve"> baseball field, football field, and other improvements</w:t>
      </w:r>
      <w:r w:rsidR="00C11560">
        <w:rPr>
          <w:rFonts w:ascii="Times New Roman" w:hAnsi="Times New Roman" w:cs="Times New Roman"/>
        </w:rPr>
        <w:t>.</w:t>
      </w:r>
      <w:r w:rsidR="00C11560">
        <w:rPr>
          <w:rStyle w:val="FootnoteReference"/>
          <w:rFonts w:ascii="Times New Roman" w:hAnsi="Times New Roman" w:cs="Times New Roman"/>
        </w:rPr>
        <w:footnoteReference w:id="7"/>
      </w:r>
      <w:r w:rsidR="00EC5844">
        <w:rPr>
          <w:rFonts w:ascii="Times New Roman" w:hAnsi="Times New Roman" w:cs="Times New Roman"/>
        </w:rPr>
        <w:t xml:space="preserve">   </w:t>
      </w:r>
      <w:r w:rsidR="00383387">
        <w:rPr>
          <w:rFonts w:ascii="Times New Roman" w:hAnsi="Times New Roman" w:cs="Times New Roman"/>
        </w:rPr>
        <w:t xml:space="preserve">The location of Segment 41 does not run along the property line of the Middle School property, </w:t>
      </w:r>
      <w:r w:rsidR="007D070D">
        <w:rPr>
          <w:rFonts w:ascii="Times New Roman" w:hAnsi="Times New Roman" w:cs="Times New Roman"/>
        </w:rPr>
        <w:t xml:space="preserve">but </w:t>
      </w:r>
      <w:r w:rsidR="00383387">
        <w:rPr>
          <w:rFonts w:ascii="Times New Roman" w:hAnsi="Times New Roman" w:cs="Times New Roman"/>
        </w:rPr>
        <w:lastRenderedPageBreak/>
        <w:t>rather</w:t>
      </w:r>
      <w:r w:rsidR="00885E10">
        <w:rPr>
          <w:rFonts w:ascii="Times New Roman" w:hAnsi="Times New Roman" w:cs="Times New Roman"/>
        </w:rPr>
        <w:t xml:space="preserve"> it </w:t>
      </w:r>
      <w:r w:rsidR="00C010F9">
        <w:rPr>
          <w:rFonts w:ascii="Times New Roman" w:hAnsi="Times New Roman" w:cs="Times New Roman"/>
        </w:rPr>
        <w:t xml:space="preserve">is </w:t>
      </w:r>
      <w:r w:rsidR="00885E10">
        <w:rPr>
          <w:rFonts w:ascii="Times New Roman" w:hAnsi="Times New Roman" w:cs="Times New Roman"/>
        </w:rPr>
        <w:t>shown to be</w:t>
      </w:r>
      <w:r w:rsidR="007D070D">
        <w:rPr>
          <w:rFonts w:ascii="Times New Roman" w:hAnsi="Times New Roman" w:cs="Times New Roman"/>
        </w:rPr>
        <w:t xml:space="preserve"> south of </w:t>
      </w:r>
      <w:r w:rsidR="00885E10">
        <w:rPr>
          <w:rFonts w:ascii="Times New Roman" w:hAnsi="Times New Roman" w:cs="Times New Roman"/>
        </w:rPr>
        <w:t xml:space="preserve">the Middle School’s </w:t>
      </w:r>
      <w:r w:rsidR="007D070D">
        <w:rPr>
          <w:rFonts w:ascii="Times New Roman" w:hAnsi="Times New Roman" w:cs="Times New Roman"/>
        </w:rPr>
        <w:t>northern property line</w:t>
      </w:r>
      <w:r w:rsidR="00093175">
        <w:rPr>
          <w:rFonts w:ascii="Times New Roman" w:hAnsi="Times New Roman" w:cs="Times New Roman"/>
        </w:rPr>
        <w:t>.</w:t>
      </w:r>
      <w:r w:rsidR="00093175">
        <w:rPr>
          <w:rStyle w:val="FootnoteReference"/>
          <w:rFonts w:ascii="Times New Roman" w:hAnsi="Times New Roman" w:cs="Times New Roman"/>
        </w:rPr>
        <w:footnoteReference w:id="8"/>
      </w:r>
      <w:r w:rsidR="007D070D">
        <w:rPr>
          <w:rFonts w:ascii="Times New Roman" w:hAnsi="Times New Roman" w:cs="Times New Roman"/>
        </w:rPr>
        <w:t xml:space="preserve"> </w:t>
      </w:r>
      <w:r w:rsidR="00093175">
        <w:rPr>
          <w:rFonts w:ascii="Times New Roman" w:hAnsi="Times New Roman" w:cs="Times New Roman"/>
        </w:rPr>
        <w:t xml:space="preserve">  </w:t>
      </w:r>
      <w:r w:rsidR="00093175">
        <w:rPr>
          <w:rFonts w:ascii="Times New Roman" w:hAnsi="Times New Roman" w:cs="Times New Roman"/>
        </w:rPr>
        <w:t xml:space="preserve">Segment 41 appears to go right over the top of the Middle School building site, or at least very near </w:t>
      </w:r>
      <w:r w:rsidR="00C010F9">
        <w:rPr>
          <w:rFonts w:ascii="Times New Roman" w:hAnsi="Times New Roman" w:cs="Times New Roman"/>
        </w:rPr>
        <w:t>it</w:t>
      </w:r>
      <w:r w:rsidR="00093175">
        <w:rPr>
          <w:rFonts w:ascii="Times New Roman" w:hAnsi="Times New Roman" w:cs="Times New Roman"/>
        </w:rPr>
        <w:t>.</w:t>
      </w:r>
      <w:r w:rsidR="00093175">
        <w:rPr>
          <w:rStyle w:val="FootnoteReference"/>
          <w:rFonts w:ascii="Times New Roman" w:hAnsi="Times New Roman" w:cs="Times New Roman"/>
        </w:rPr>
        <w:footnoteReference w:id="9"/>
      </w:r>
      <w:r w:rsidR="00093175">
        <w:rPr>
          <w:rFonts w:ascii="Times New Roman" w:hAnsi="Times New Roman" w:cs="Times New Roman"/>
        </w:rPr>
        <w:t xml:space="preserve">  </w:t>
      </w:r>
      <w:r w:rsidR="00093175">
        <w:rPr>
          <w:rFonts w:ascii="Times New Roman" w:hAnsi="Times New Roman" w:cs="Times New Roman"/>
        </w:rPr>
        <w:t>The location of Segment 41 and the accompanying 100 foot utility easement would have</w:t>
      </w:r>
      <w:r w:rsidR="00383387">
        <w:rPr>
          <w:rFonts w:ascii="Times New Roman" w:hAnsi="Times New Roman" w:cs="Times New Roman"/>
        </w:rPr>
        <w:t xml:space="preserve"> </w:t>
      </w:r>
      <w:r w:rsidR="00236A97">
        <w:rPr>
          <w:rFonts w:ascii="Times New Roman" w:hAnsi="Times New Roman" w:cs="Times New Roman"/>
        </w:rPr>
        <w:t xml:space="preserve">a </w:t>
      </w:r>
      <w:r w:rsidR="00383387">
        <w:rPr>
          <w:rFonts w:ascii="Times New Roman" w:hAnsi="Times New Roman" w:cs="Times New Roman"/>
        </w:rPr>
        <w:t xml:space="preserve">direct impact on the Middle School </w:t>
      </w:r>
      <w:r w:rsidR="00093175">
        <w:rPr>
          <w:rFonts w:ascii="Times New Roman" w:hAnsi="Times New Roman" w:cs="Times New Roman"/>
        </w:rPr>
        <w:t xml:space="preserve">property and the ability </w:t>
      </w:r>
      <w:r w:rsidR="00184F20">
        <w:rPr>
          <w:rFonts w:ascii="Times New Roman" w:hAnsi="Times New Roman" w:cs="Times New Roman"/>
        </w:rPr>
        <w:t xml:space="preserve">of NISD </w:t>
      </w:r>
      <w:r w:rsidR="00093175">
        <w:rPr>
          <w:rFonts w:ascii="Times New Roman" w:hAnsi="Times New Roman" w:cs="Times New Roman"/>
        </w:rPr>
        <w:t xml:space="preserve">to construct the aforementioned facilities </w:t>
      </w:r>
      <w:r w:rsidR="00184F20">
        <w:rPr>
          <w:rFonts w:ascii="Times New Roman" w:hAnsi="Times New Roman" w:cs="Times New Roman"/>
        </w:rPr>
        <w:t>in the available space</w:t>
      </w:r>
      <w:r w:rsidR="00C010F9">
        <w:rPr>
          <w:rFonts w:ascii="Times New Roman" w:hAnsi="Times New Roman" w:cs="Times New Roman"/>
        </w:rPr>
        <w:t xml:space="preserve"> </w:t>
      </w:r>
      <w:r w:rsidR="00184F20">
        <w:rPr>
          <w:rFonts w:ascii="Times New Roman" w:hAnsi="Times New Roman" w:cs="Times New Roman"/>
        </w:rPr>
        <w:t>limited</w:t>
      </w:r>
      <w:r w:rsidR="00236A97">
        <w:rPr>
          <w:rFonts w:ascii="Times New Roman" w:hAnsi="Times New Roman" w:cs="Times New Roman"/>
        </w:rPr>
        <w:t xml:space="preserve"> further</w:t>
      </w:r>
      <w:r w:rsidR="00184F20">
        <w:rPr>
          <w:rFonts w:ascii="Times New Roman" w:hAnsi="Times New Roman" w:cs="Times New Roman"/>
        </w:rPr>
        <w:t xml:space="preserve"> by the location of the transmission line</w:t>
      </w:r>
      <w:r w:rsidR="00C010F9">
        <w:rPr>
          <w:rFonts w:ascii="Times New Roman" w:hAnsi="Times New Roman" w:cs="Times New Roman"/>
        </w:rPr>
        <w:t xml:space="preserve"> along Segment 41</w:t>
      </w:r>
      <w:r w:rsidR="00184F20">
        <w:rPr>
          <w:rFonts w:ascii="Times New Roman" w:hAnsi="Times New Roman" w:cs="Times New Roman"/>
        </w:rPr>
        <w:t>.</w:t>
      </w:r>
      <w:r w:rsidR="00093175">
        <w:rPr>
          <w:rFonts w:ascii="Times New Roman" w:hAnsi="Times New Roman" w:cs="Times New Roman"/>
        </w:rPr>
        <w:t xml:space="preserve">   </w:t>
      </w:r>
    </w:p>
    <w:p w14:paraId="12509F8D" w14:textId="263CDCA0" w:rsidR="002F4EB8" w:rsidRPr="001E6036" w:rsidRDefault="004757D1" w:rsidP="004C5638">
      <w:pPr>
        <w:spacing w:line="480" w:lineRule="auto"/>
        <w:ind w:firstLine="720"/>
        <w:jc w:val="both"/>
        <w:rPr>
          <w:rFonts w:ascii="Times New Roman" w:hAnsi="Times New Roman" w:cs="Times New Roman"/>
        </w:rPr>
      </w:pPr>
      <w:r>
        <w:rPr>
          <w:rFonts w:ascii="Times New Roman" w:hAnsi="Times New Roman" w:cs="Times New Roman"/>
        </w:rPr>
        <w:t>NISD</w:t>
      </w:r>
      <w:r w:rsidR="00D31AE1">
        <w:rPr>
          <w:rFonts w:ascii="Times New Roman" w:hAnsi="Times New Roman" w:cs="Times New Roman"/>
        </w:rPr>
        <w:t xml:space="preserve"> </w:t>
      </w:r>
      <w:r w:rsidR="00C010F9">
        <w:rPr>
          <w:rFonts w:ascii="Times New Roman" w:hAnsi="Times New Roman" w:cs="Times New Roman"/>
        </w:rPr>
        <w:t xml:space="preserve">is </w:t>
      </w:r>
      <w:r w:rsidR="00D31AE1">
        <w:rPr>
          <w:rFonts w:ascii="Times New Roman" w:hAnsi="Times New Roman" w:cs="Times New Roman"/>
        </w:rPr>
        <w:t>also a concern about exposure to electr</w:t>
      </w:r>
      <w:r w:rsidR="00A86BC4">
        <w:rPr>
          <w:rFonts w:ascii="Times New Roman" w:hAnsi="Times New Roman" w:cs="Times New Roman"/>
        </w:rPr>
        <w:t>ic</w:t>
      </w:r>
      <w:r w:rsidR="00011A19">
        <w:rPr>
          <w:rFonts w:ascii="Times New Roman" w:hAnsi="Times New Roman" w:cs="Times New Roman"/>
        </w:rPr>
        <w:t xml:space="preserve"> and </w:t>
      </w:r>
      <w:r w:rsidR="00D31AE1">
        <w:rPr>
          <w:rFonts w:ascii="Times New Roman" w:hAnsi="Times New Roman" w:cs="Times New Roman"/>
        </w:rPr>
        <w:t xml:space="preserve">magnetic </w:t>
      </w:r>
      <w:r w:rsidR="00011A19">
        <w:rPr>
          <w:rFonts w:ascii="Times New Roman" w:hAnsi="Times New Roman" w:cs="Times New Roman"/>
        </w:rPr>
        <w:t>fields</w:t>
      </w:r>
      <w:r w:rsidR="00D31AE1">
        <w:rPr>
          <w:rFonts w:ascii="Times New Roman" w:hAnsi="Times New Roman" w:cs="Times New Roman"/>
        </w:rPr>
        <w:t xml:space="preserve"> (EMF</w:t>
      </w:r>
      <w:r w:rsidR="00AE4DA1">
        <w:rPr>
          <w:rFonts w:ascii="Times New Roman" w:hAnsi="Times New Roman" w:cs="Times New Roman"/>
        </w:rPr>
        <w:t>) if S</w:t>
      </w:r>
      <w:r w:rsidR="00D31AE1">
        <w:rPr>
          <w:rFonts w:ascii="Times New Roman" w:hAnsi="Times New Roman" w:cs="Times New Roman"/>
        </w:rPr>
        <w:t xml:space="preserve">egment 41 </w:t>
      </w:r>
      <w:r>
        <w:rPr>
          <w:rFonts w:ascii="Times New Roman" w:hAnsi="Times New Roman" w:cs="Times New Roman"/>
        </w:rPr>
        <w:t>is</w:t>
      </w:r>
      <w:r w:rsidR="00D31AE1">
        <w:rPr>
          <w:rFonts w:ascii="Times New Roman" w:hAnsi="Times New Roman" w:cs="Times New Roman"/>
        </w:rPr>
        <w:t xml:space="preserve"> constructed so close to the planned Middle School facilities.  Based on the </w:t>
      </w:r>
      <w:r w:rsidR="00AE4DA1">
        <w:rPr>
          <w:rFonts w:ascii="Times New Roman" w:hAnsi="Times New Roman" w:cs="Times New Roman"/>
        </w:rPr>
        <w:t>al</w:t>
      </w:r>
      <w:r>
        <w:rPr>
          <w:rFonts w:ascii="Times New Roman" w:hAnsi="Times New Roman" w:cs="Times New Roman"/>
        </w:rPr>
        <w:t>r</w:t>
      </w:r>
      <w:r w:rsidR="00AE4DA1">
        <w:rPr>
          <w:rFonts w:ascii="Times New Roman" w:hAnsi="Times New Roman" w:cs="Times New Roman"/>
        </w:rPr>
        <w:t>eady limited space in which to develop the Middle School facilities</w:t>
      </w:r>
      <w:r w:rsidR="00D31AE1">
        <w:rPr>
          <w:rFonts w:ascii="Times New Roman" w:hAnsi="Times New Roman" w:cs="Times New Roman"/>
        </w:rPr>
        <w:t xml:space="preserve">, </w:t>
      </w:r>
      <w:r w:rsidR="00AE4DA1">
        <w:rPr>
          <w:rFonts w:ascii="Times New Roman" w:hAnsi="Times New Roman" w:cs="Times New Roman"/>
        </w:rPr>
        <w:t xml:space="preserve">Segment 41 </w:t>
      </w:r>
      <w:r w:rsidR="00D31AE1">
        <w:rPr>
          <w:rFonts w:ascii="Times New Roman" w:hAnsi="Times New Roman" w:cs="Times New Roman"/>
        </w:rPr>
        <w:t>would</w:t>
      </w:r>
      <w:r w:rsidR="001E6036">
        <w:rPr>
          <w:rFonts w:ascii="Times New Roman" w:hAnsi="Times New Roman" w:cs="Times New Roman"/>
        </w:rPr>
        <w:t xml:space="preserve"> </w:t>
      </w:r>
      <w:r w:rsidR="00236A97">
        <w:rPr>
          <w:rFonts w:ascii="Times New Roman" w:hAnsi="Times New Roman" w:cs="Times New Roman"/>
        </w:rPr>
        <w:t xml:space="preserve">necessarily </w:t>
      </w:r>
      <w:r w:rsidR="001E6036">
        <w:rPr>
          <w:rFonts w:ascii="Times New Roman" w:hAnsi="Times New Roman" w:cs="Times New Roman"/>
        </w:rPr>
        <w:t xml:space="preserve">be </w:t>
      </w:r>
      <w:r>
        <w:rPr>
          <w:rFonts w:ascii="Times New Roman" w:hAnsi="Times New Roman" w:cs="Times New Roman"/>
        </w:rPr>
        <w:t xml:space="preserve">very near the </w:t>
      </w:r>
      <w:r w:rsidR="00EB4AE5">
        <w:rPr>
          <w:rFonts w:ascii="Times New Roman" w:hAnsi="Times New Roman" w:cs="Times New Roman"/>
        </w:rPr>
        <w:t xml:space="preserve">planned location of the </w:t>
      </w:r>
      <w:r>
        <w:rPr>
          <w:rFonts w:ascii="Times New Roman" w:hAnsi="Times New Roman" w:cs="Times New Roman"/>
        </w:rPr>
        <w:t>Middle School building</w:t>
      </w:r>
      <w:r w:rsidR="00EB4AE5">
        <w:rPr>
          <w:rFonts w:ascii="Times New Roman" w:hAnsi="Times New Roman" w:cs="Times New Roman"/>
        </w:rPr>
        <w:t xml:space="preserve"> and other facilities</w:t>
      </w:r>
      <w:r w:rsidR="001E6036">
        <w:rPr>
          <w:rFonts w:ascii="Times New Roman" w:hAnsi="Times New Roman" w:cs="Times New Roman"/>
        </w:rPr>
        <w:t>.</w:t>
      </w:r>
      <w:r>
        <w:rPr>
          <w:rStyle w:val="FootnoteReference"/>
          <w:rFonts w:ascii="Times New Roman" w:hAnsi="Times New Roman" w:cs="Times New Roman"/>
        </w:rPr>
        <w:footnoteReference w:id="10"/>
      </w:r>
      <w:r w:rsidR="001E6036">
        <w:rPr>
          <w:rFonts w:ascii="Times New Roman" w:hAnsi="Times New Roman" w:cs="Times New Roman"/>
        </w:rPr>
        <w:t xml:space="preserve">  </w:t>
      </w:r>
      <w:r w:rsidR="00DE091F">
        <w:rPr>
          <w:rFonts w:ascii="Times New Roman" w:hAnsi="Times New Roman" w:cs="Times New Roman"/>
        </w:rPr>
        <w:t xml:space="preserve">Clearly, </w:t>
      </w:r>
      <w:r w:rsidR="00236A97">
        <w:rPr>
          <w:rFonts w:ascii="Times New Roman" w:hAnsi="Times New Roman" w:cs="Times New Roman"/>
        </w:rPr>
        <w:t>i</w:t>
      </w:r>
      <w:r w:rsidR="001E6036">
        <w:rPr>
          <w:rFonts w:ascii="Times New Roman" w:hAnsi="Times New Roman" w:cs="Times New Roman"/>
        </w:rPr>
        <w:t xml:space="preserve">f the Middle School </w:t>
      </w:r>
      <w:r w:rsidR="00DE091F">
        <w:rPr>
          <w:rFonts w:ascii="Times New Roman" w:hAnsi="Times New Roman" w:cs="Times New Roman"/>
        </w:rPr>
        <w:t xml:space="preserve">facilities </w:t>
      </w:r>
      <w:r w:rsidR="00C010F9">
        <w:rPr>
          <w:rFonts w:ascii="Times New Roman" w:hAnsi="Times New Roman" w:cs="Times New Roman"/>
        </w:rPr>
        <w:t>must</w:t>
      </w:r>
      <w:r w:rsidR="00DE091F">
        <w:rPr>
          <w:rFonts w:ascii="Times New Roman" w:hAnsi="Times New Roman" w:cs="Times New Roman"/>
        </w:rPr>
        <w:t xml:space="preserve"> be </w:t>
      </w:r>
      <w:r w:rsidR="00C010F9">
        <w:rPr>
          <w:rFonts w:ascii="Times New Roman" w:hAnsi="Times New Roman" w:cs="Times New Roman"/>
        </w:rPr>
        <w:t xml:space="preserve">constructed </w:t>
      </w:r>
      <w:r w:rsidR="00DE091F">
        <w:rPr>
          <w:rFonts w:ascii="Times New Roman" w:hAnsi="Times New Roman" w:cs="Times New Roman"/>
        </w:rPr>
        <w:t xml:space="preserve">further from proposed Segment 41 </w:t>
      </w:r>
      <w:r w:rsidR="00C010F9">
        <w:rPr>
          <w:rFonts w:ascii="Times New Roman" w:hAnsi="Times New Roman" w:cs="Times New Roman"/>
        </w:rPr>
        <w:t xml:space="preserve">to </w:t>
      </w:r>
      <w:r w:rsidR="001E6036">
        <w:rPr>
          <w:rFonts w:ascii="Times New Roman" w:hAnsi="Times New Roman" w:cs="Times New Roman"/>
        </w:rPr>
        <w:t>reduce exposure, it would negatively impact</w:t>
      </w:r>
      <w:r w:rsidR="00EB4AE5">
        <w:rPr>
          <w:rFonts w:ascii="Times New Roman" w:hAnsi="Times New Roman" w:cs="Times New Roman"/>
        </w:rPr>
        <w:t xml:space="preserve">, and could even prevent </w:t>
      </w:r>
      <w:r w:rsidR="001E6036">
        <w:rPr>
          <w:rFonts w:ascii="Times New Roman" w:hAnsi="Times New Roman" w:cs="Times New Roman"/>
        </w:rPr>
        <w:t>build</w:t>
      </w:r>
      <w:r w:rsidR="00EB4AE5">
        <w:rPr>
          <w:rFonts w:ascii="Times New Roman" w:hAnsi="Times New Roman" w:cs="Times New Roman"/>
        </w:rPr>
        <w:t>ing</w:t>
      </w:r>
      <w:r w:rsidR="001E6036">
        <w:rPr>
          <w:rFonts w:ascii="Times New Roman" w:hAnsi="Times New Roman" w:cs="Times New Roman"/>
        </w:rPr>
        <w:t xml:space="preserve"> the </w:t>
      </w:r>
      <w:r w:rsidR="00236A97">
        <w:rPr>
          <w:rFonts w:ascii="Times New Roman" w:hAnsi="Times New Roman" w:cs="Times New Roman"/>
        </w:rPr>
        <w:t>school and</w:t>
      </w:r>
      <w:r w:rsidR="00EB4AE5">
        <w:rPr>
          <w:rFonts w:ascii="Times New Roman" w:hAnsi="Times New Roman" w:cs="Times New Roman"/>
        </w:rPr>
        <w:t xml:space="preserve"> some or</w:t>
      </w:r>
      <w:r w:rsidR="00C010F9">
        <w:rPr>
          <w:rFonts w:ascii="Times New Roman" w:hAnsi="Times New Roman" w:cs="Times New Roman"/>
        </w:rPr>
        <w:t xml:space="preserve"> </w:t>
      </w:r>
      <w:proofErr w:type="gramStart"/>
      <w:r w:rsidR="00EB4AE5">
        <w:rPr>
          <w:rFonts w:ascii="Times New Roman" w:hAnsi="Times New Roman" w:cs="Times New Roman"/>
        </w:rPr>
        <w:t>all of</w:t>
      </w:r>
      <w:proofErr w:type="gramEnd"/>
      <w:r w:rsidR="00EB4AE5">
        <w:rPr>
          <w:rFonts w:ascii="Times New Roman" w:hAnsi="Times New Roman" w:cs="Times New Roman"/>
        </w:rPr>
        <w:t xml:space="preserve"> the </w:t>
      </w:r>
      <w:r w:rsidR="00C010F9">
        <w:rPr>
          <w:rFonts w:ascii="Times New Roman" w:hAnsi="Times New Roman" w:cs="Times New Roman"/>
        </w:rPr>
        <w:t>supporting</w:t>
      </w:r>
      <w:r w:rsidR="001E6036">
        <w:rPr>
          <w:rFonts w:ascii="Times New Roman" w:hAnsi="Times New Roman" w:cs="Times New Roman"/>
        </w:rPr>
        <w:t xml:space="preserve"> facilities.  </w:t>
      </w:r>
    </w:p>
    <w:p w14:paraId="42460A4F" w14:textId="77777777" w:rsidR="009E45FE" w:rsidRPr="005C55DE" w:rsidRDefault="00487C5D" w:rsidP="009E45FE">
      <w:pPr>
        <w:pStyle w:val="ListParagraph"/>
        <w:numPr>
          <w:ilvl w:val="0"/>
          <w:numId w:val="7"/>
        </w:numPr>
        <w:spacing w:after="0" w:line="240" w:lineRule="auto"/>
        <w:ind w:left="720" w:firstLine="0"/>
        <w:jc w:val="both"/>
        <w:rPr>
          <w:rFonts w:ascii="Times New Roman" w:hAnsi="Times New Roman" w:cs="Times New Roman"/>
          <w:b/>
          <w:bCs/>
          <w:sz w:val="24"/>
          <w:szCs w:val="24"/>
        </w:rPr>
      </w:pPr>
      <w:r w:rsidRPr="005C55DE">
        <w:rPr>
          <w:rFonts w:ascii="Times New Roman" w:hAnsi="Times New Roman" w:cs="Times New Roman"/>
          <w:b/>
          <w:bCs/>
          <w:sz w:val="24"/>
          <w:szCs w:val="24"/>
        </w:rPr>
        <w:t>Segment 42a</w:t>
      </w:r>
      <w:r w:rsidR="00DD712E" w:rsidRPr="005C55DE">
        <w:rPr>
          <w:rFonts w:ascii="Times New Roman" w:hAnsi="Times New Roman" w:cs="Times New Roman"/>
          <w:b/>
          <w:bCs/>
          <w:sz w:val="24"/>
          <w:szCs w:val="24"/>
        </w:rPr>
        <w:t xml:space="preserve"> impacts the NISD properties</w:t>
      </w:r>
      <w:r w:rsidR="009E45FE" w:rsidRPr="005C55DE">
        <w:rPr>
          <w:rFonts w:ascii="Times New Roman" w:hAnsi="Times New Roman" w:cs="Times New Roman"/>
          <w:b/>
          <w:bCs/>
          <w:sz w:val="24"/>
          <w:szCs w:val="24"/>
        </w:rPr>
        <w:t xml:space="preserve"> and infrastructure supporting the </w:t>
      </w:r>
    </w:p>
    <w:p w14:paraId="74BF7010" w14:textId="65F9FC04" w:rsidR="009E45FE" w:rsidRPr="005C55DE" w:rsidRDefault="009E45FE" w:rsidP="009E45FE">
      <w:pPr>
        <w:pStyle w:val="ListParagraph"/>
        <w:spacing w:after="0" w:line="240" w:lineRule="auto"/>
        <w:ind w:firstLine="720"/>
        <w:jc w:val="both"/>
        <w:rPr>
          <w:rFonts w:ascii="Times New Roman" w:hAnsi="Times New Roman" w:cs="Times New Roman"/>
          <w:b/>
          <w:bCs/>
          <w:sz w:val="24"/>
          <w:szCs w:val="24"/>
        </w:rPr>
      </w:pPr>
      <w:r w:rsidRPr="005C55DE">
        <w:rPr>
          <w:rFonts w:ascii="Times New Roman" w:hAnsi="Times New Roman" w:cs="Times New Roman"/>
          <w:b/>
          <w:bCs/>
          <w:sz w:val="24"/>
          <w:szCs w:val="24"/>
        </w:rPr>
        <w:t>Elementary and Middle School Properties.</w:t>
      </w:r>
      <w:r w:rsidR="00487C5D" w:rsidRPr="005C55DE">
        <w:rPr>
          <w:rFonts w:ascii="Times New Roman" w:hAnsi="Times New Roman" w:cs="Times New Roman"/>
          <w:b/>
          <w:bCs/>
          <w:sz w:val="24"/>
          <w:szCs w:val="24"/>
        </w:rPr>
        <w:t xml:space="preserve"> </w:t>
      </w:r>
    </w:p>
    <w:p w14:paraId="7B05D4CA" w14:textId="77777777" w:rsidR="009E45FE" w:rsidRPr="009E45FE" w:rsidRDefault="009E45FE" w:rsidP="009E45FE">
      <w:pPr>
        <w:pStyle w:val="ListParagraph"/>
        <w:spacing w:after="0" w:line="240" w:lineRule="auto"/>
        <w:jc w:val="both"/>
        <w:rPr>
          <w:rFonts w:ascii="Times New Roman" w:hAnsi="Times New Roman" w:cs="Times New Roman"/>
          <w:sz w:val="24"/>
          <w:szCs w:val="24"/>
          <w:highlight w:val="yellow"/>
        </w:rPr>
      </w:pPr>
    </w:p>
    <w:p w14:paraId="0BE9AAEC" w14:textId="44DAB381" w:rsidR="00863618" w:rsidRDefault="00A84AF8" w:rsidP="000B61AD">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NISD is concerned about </w:t>
      </w:r>
      <w:r w:rsidR="00E71750">
        <w:rPr>
          <w:rFonts w:ascii="Times New Roman" w:hAnsi="Times New Roman" w:cs="Times New Roman"/>
          <w:sz w:val="24"/>
          <w:szCs w:val="24"/>
        </w:rPr>
        <w:t xml:space="preserve">the location of </w:t>
      </w:r>
      <w:r>
        <w:rPr>
          <w:rFonts w:ascii="Times New Roman" w:hAnsi="Times New Roman" w:cs="Times New Roman"/>
          <w:sz w:val="24"/>
          <w:szCs w:val="24"/>
        </w:rPr>
        <w:t>Segment 42a</w:t>
      </w:r>
      <w:r w:rsidR="00E71750">
        <w:rPr>
          <w:rFonts w:ascii="Times New Roman" w:hAnsi="Times New Roman" w:cs="Times New Roman"/>
          <w:sz w:val="24"/>
          <w:szCs w:val="24"/>
        </w:rPr>
        <w:t xml:space="preserve"> that runs on the </w:t>
      </w:r>
      <w:r w:rsidR="0093067A">
        <w:rPr>
          <w:rFonts w:ascii="Times New Roman" w:hAnsi="Times New Roman" w:cs="Times New Roman"/>
          <w:sz w:val="24"/>
          <w:szCs w:val="24"/>
        </w:rPr>
        <w:t xml:space="preserve">neighboring </w:t>
      </w:r>
      <w:r w:rsidR="00E71750">
        <w:rPr>
          <w:rFonts w:ascii="Times New Roman" w:hAnsi="Times New Roman" w:cs="Times New Roman"/>
          <w:sz w:val="24"/>
          <w:szCs w:val="24"/>
        </w:rPr>
        <w:t xml:space="preserve">property </w:t>
      </w:r>
      <w:r w:rsidR="00610D10">
        <w:rPr>
          <w:rFonts w:ascii="Times New Roman" w:hAnsi="Times New Roman" w:cs="Times New Roman"/>
          <w:sz w:val="24"/>
          <w:szCs w:val="24"/>
        </w:rPr>
        <w:t>south</w:t>
      </w:r>
      <w:r w:rsidR="00CC14AD">
        <w:rPr>
          <w:rFonts w:ascii="Times New Roman" w:hAnsi="Times New Roman" w:cs="Times New Roman"/>
          <w:sz w:val="24"/>
          <w:szCs w:val="24"/>
        </w:rPr>
        <w:t xml:space="preserve"> of the Elementary and Middle School properties.  Segment 42a </w:t>
      </w:r>
      <w:r w:rsidR="00610D10">
        <w:rPr>
          <w:rFonts w:ascii="Times New Roman" w:hAnsi="Times New Roman" w:cs="Times New Roman"/>
          <w:sz w:val="24"/>
          <w:szCs w:val="24"/>
        </w:rPr>
        <w:t xml:space="preserve">is </w:t>
      </w:r>
      <w:r w:rsidR="00CC14AD">
        <w:rPr>
          <w:rFonts w:ascii="Times New Roman" w:hAnsi="Times New Roman" w:cs="Times New Roman"/>
          <w:sz w:val="24"/>
          <w:szCs w:val="24"/>
        </w:rPr>
        <w:t xml:space="preserve">less than </w:t>
      </w:r>
      <w:r w:rsidR="00610D10">
        <w:rPr>
          <w:rFonts w:ascii="Times New Roman" w:hAnsi="Times New Roman" w:cs="Times New Roman"/>
          <w:sz w:val="24"/>
          <w:szCs w:val="24"/>
        </w:rPr>
        <w:t>300</w:t>
      </w:r>
      <w:r w:rsidR="00CC14AD">
        <w:rPr>
          <w:rFonts w:ascii="Times New Roman" w:hAnsi="Times New Roman" w:cs="Times New Roman"/>
          <w:sz w:val="24"/>
          <w:szCs w:val="24"/>
        </w:rPr>
        <w:t xml:space="preserve"> feet from the </w:t>
      </w:r>
      <w:r w:rsidR="00610D10">
        <w:rPr>
          <w:rFonts w:ascii="Times New Roman" w:hAnsi="Times New Roman" w:cs="Times New Roman"/>
          <w:sz w:val="24"/>
          <w:szCs w:val="24"/>
        </w:rPr>
        <w:t>outdoor play</w:t>
      </w:r>
      <w:r w:rsidR="00CC14AD">
        <w:rPr>
          <w:rFonts w:ascii="Times New Roman" w:hAnsi="Times New Roman" w:cs="Times New Roman"/>
          <w:sz w:val="24"/>
          <w:szCs w:val="24"/>
        </w:rPr>
        <w:t xml:space="preserve"> areas of the Elementary Sch</w:t>
      </w:r>
      <w:r w:rsidR="00610D10">
        <w:rPr>
          <w:rFonts w:ascii="Times New Roman" w:hAnsi="Times New Roman" w:cs="Times New Roman"/>
          <w:sz w:val="24"/>
          <w:szCs w:val="24"/>
        </w:rPr>
        <w:t>ool</w:t>
      </w:r>
      <w:r w:rsidR="00CC14AD">
        <w:rPr>
          <w:rFonts w:ascii="Times New Roman" w:hAnsi="Times New Roman" w:cs="Times New Roman"/>
          <w:sz w:val="24"/>
          <w:szCs w:val="24"/>
        </w:rPr>
        <w:t xml:space="preserve">. </w:t>
      </w:r>
      <w:r w:rsidR="0093067A">
        <w:rPr>
          <w:rFonts w:ascii="Times New Roman" w:hAnsi="Times New Roman" w:cs="Times New Roman"/>
          <w:sz w:val="24"/>
          <w:szCs w:val="24"/>
        </w:rPr>
        <w:t>A portion of segment 42a is much closer to the property lines of the two school properties.</w:t>
      </w:r>
      <w:r w:rsidR="0093067A">
        <w:rPr>
          <w:rStyle w:val="FootnoteReference"/>
          <w:rFonts w:ascii="Times New Roman" w:hAnsi="Times New Roman" w:cs="Times New Roman"/>
          <w:sz w:val="24"/>
          <w:szCs w:val="24"/>
        </w:rPr>
        <w:footnoteReference w:id="11"/>
      </w:r>
      <w:r w:rsidR="0093067A">
        <w:rPr>
          <w:rFonts w:ascii="Times New Roman" w:hAnsi="Times New Roman" w:cs="Times New Roman"/>
          <w:sz w:val="24"/>
          <w:szCs w:val="24"/>
        </w:rPr>
        <w:t xml:space="preserve"> </w:t>
      </w:r>
      <w:r w:rsidR="00B40902">
        <w:rPr>
          <w:rFonts w:ascii="Times New Roman" w:hAnsi="Times New Roman" w:cs="Times New Roman"/>
          <w:sz w:val="24"/>
          <w:szCs w:val="24"/>
        </w:rPr>
        <w:t>In developing the NISD propert</w:t>
      </w:r>
      <w:r w:rsidR="00F26CA0">
        <w:rPr>
          <w:rFonts w:ascii="Times New Roman" w:hAnsi="Times New Roman" w:cs="Times New Roman"/>
          <w:sz w:val="24"/>
          <w:szCs w:val="24"/>
        </w:rPr>
        <w:t>ies</w:t>
      </w:r>
      <w:r w:rsidR="00B40902">
        <w:rPr>
          <w:rFonts w:ascii="Times New Roman" w:hAnsi="Times New Roman" w:cs="Times New Roman"/>
          <w:sz w:val="24"/>
          <w:szCs w:val="24"/>
        </w:rPr>
        <w:t>, the District constructed a large water treatment facility to service both the Elementary School and Middle School properties</w:t>
      </w:r>
      <w:r w:rsidR="00F26CA0">
        <w:rPr>
          <w:rFonts w:ascii="Times New Roman" w:hAnsi="Times New Roman" w:cs="Times New Roman"/>
          <w:sz w:val="24"/>
          <w:szCs w:val="24"/>
        </w:rPr>
        <w:t>.  The</w:t>
      </w:r>
      <w:r w:rsidR="00B40902">
        <w:rPr>
          <w:rFonts w:ascii="Times New Roman" w:hAnsi="Times New Roman" w:cs="Times New Roman"/>
          <w:sz w:val="24"/>
          <w:szCs w:val="24"/>
        </w:rPr>
        <w:t xml:space="preserve"> </w:t>
      </w:r>
      <w:r w:rsidR="00F26CA0">
        <w:rPr>
          <w:rFonts w:ascii="Times New Roman" w:hAnsi="Times New Roman" w:cs="Times New Roman"/>
          <w:sz w:val="24"/>
          <w:szCs w:val="24"/>
        </w:rPr>
        <w:t>plant</w:t>
      </w:r>
      <w:r w:rsidR="00B40902">
        <w:rPr>
          <w:rFonts w:ascii="Times New Roman" w:hAnsi="Times New Roman" w:cs="Times New Roman"/>
          <w:sz w:val="24"/>
          <w:szCs w:val="24"/>
        </w:rPr>
        <w:t xml:space="preserve"> is located on the southern property line near proposed Segment 42a.  In addition, NISD has a wastewater drain field </w:t>
      </w:r>
      <w:r w:rsidR="00B40902">
        <w:rPr>
          <w:rFonts w:ascii="Times New Roman" w:hAnsi="Times New Roman" w:cs="Times New Roman"/>
          <w:sz w:val="24"/>
          <w:szCs w:val="24"/>
        </w:rPr>
        <w:t xml:space="preserve">on the property where Segment 42a is proposed to </w:t>
      </w:r>
      <w:r w:rsidR="00B40902">
        <w:rPr>
          <w:rFonts w:ascii="Times New Roman" w:hAnsi="Times New Roman" w:cs="Times New Roman"/>
          <w:sz w:val="24"/>
          <w:szCs w:val="24"/>
        </w:rPr>
        <w:lastRenderedPageBreak/>
        <w:t>be built</w:t>
      </w:r>
      <w:r w:rsidR="00F26CA0">
        <w:rPr>
          <w:rFonts w:ascii="Times New Roman" w:hAnsi="Times New Roman" w:cs="Times New Roman"/>
          <w:sz w:val="24"/>
          <w:szCs w:val="24"/>
        </w:rPr>
        <w:t>.  The drain field appear to be</w:t>
      </w:r>
      <w:r w:rsidR="00B40902">
        <w:rPr>
          <w:rFonts w:ascii="Times New Roman" w:hAnsi="Times New Roman" w:cs="Times New Roman"/>
          <w:sz w:val="24"/>
          <w:szCs w:val="24"/>
        </w:rPr>
        <w:t xml:space="preserve"> </w:t>
      </w:r>
      <w:r w:rsidR="00B40902">
        <w:rPr>
          <w:rFonts w:ascii="Times New Roman" w:hAnsi="Times New Roman" w:cs="Times New Roman"/>
          <w:sz w:val="24"/>
          <w:szCs w:val="24"/>
        </w:rPr>
        <w:t>very near or directly under the location of Segment 42a.</w:t>
      </w:r>
      <w:r w:rsidR="00B40902">
        <w:rPr>
          <w:rStyle w:val="FootnoteReference"/>
          <w:rFonts w:ascii="Times New Roman" w:hAnsi="Times New Roman" w:cs="Times New Roman"/>
          <w:sz w:val="24"/>
          <w:szCs w:val="24"/>
        </w:rPr>
        <w:footnoteReference w:id="12"/>
      </w:r>
      <w:r w:rsidR="00B40902">
        <w:rPr>
          <w:rFonts w:ascii="Times New Roman" w:hAnsi="Times New Roman" w:cs="Times New Roman"/>
          <w:sz w:val="24"/>
          <w:szCs w:val="24"/>
        </w:rPr>
        <w:t xml:space="preserve">  </w:t>
      </w:r>
      <w:r w:rsidR="00B40902">
        <w:rPr>
          <w:rFonts w:ascii="Times New Roman" w:hAnsi="Times New Roman" w:cs="Times New Roman"/>
          <w:sz w:val="24"/>
          <w:szCs w:val="24"/>
        </w:rPr>
        <w:t>NISD</w:t>
      </w:r>
      <w:r w:rsidR="00B40902">
        <w:rPr>
          <w:rFonts w:ascii="Times New Roman" w:hAnsi="Times New Roman" w:cs="Times New Roman"/>
          <w:sz w:val="24"/>
          <w:szCs w:val="24"/>
        </w:rPr>
        <w:t xml:space="preserve"> concerned about the impact the transmission line would have on the operation and maintenance of the water treatment plant </w:t>
      </w:r>
      <w:r w:rsidR="00F26CA0">
        <w:rPr>
          <w:rFonts w:ascii="Times New Roman" w:hAnsi="Times New Roman" w:cs="Times New Roman"/>
          <w:sz w:val="24"/>
          <w:szCs w:val="24"/>
        </w:rPr>
        <w:t>and</w:t>
      </w:r>
      <w:r w:rsidR="00B40902">
        <w:rPr>
          <w:rFonts w:ascii="Times New Roman" w:hAnsi="Times New Roman" w:cs="Times New Roman"/>
          <w:sz w:val="24"/>
          <w:szCs w:val="24"/>
        </w:rPr>
        <w:t xml:space="preserve"> drain field.  </w:t>
      </w:r>
    </w:p>
    <w:p w14:paraId="723DF2D0" w14:textId="139A976B" w:rsidR="008B177D" w:rsidRDefault="0093067A" w:rsidP="006A0828">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B40902">
        <w:rPr>
          <w:rFonts w:ascii="Times New Roman" w:hAnsi="Times New Roman" w:cs="Times New Roman"/>
          <w:sz w:val="24"/>
          <w:szCs w:val="24"/>
        </w:rPr>
        <w:t>NISD opposes the use of Segment 42a, however i</w:t>
      </w:r>
      <w:r w:rsidR="00863618">
        <w:rPr>
          <w:rFonts w:ascii="Times New Roman" w:hAnsi="Times New Roman" w:cs="Times New Roman"/>
          <w:sz w:val="24"/>
          <w:szCs w:val="24"/>
        </w:rPr>
        <w:t>f</w:t>
      </w:r>
      <w:r w:rsidR="000B61AD">
        <w:rPr>
          <w:rFonts w:ascii="Times New Roman" w:hAnsi="Times New Roman" w:cs="Times New Roman"/>
          <w:sz w:val="24"/>
          <w:szCs w:val="24"/>
        </w:rPr>
        <w:t xml:space="preserve"> a determination is made to construct the line using Segment 42a</w:t>
      </w:r>
      <w:r w:rsidR="00B40902">
        <w:rPr>
          <w:rFonts w:ascii="Times New Roman" w:hAnsi="Times New Roman" w:cs="Times New Roman"/>
          <w:sz w:val="24"/>
          <w:szCs w:val="24"/>
        </w:rPr>
        <w:t>, NISD requests that CPS be instructed to construct the segment as far away f</w:t>
      </w:r>
      <w:r w:rsidR="007A2A71">
        <w:rPr>
          <w:rFonts w:ascii="Times New Roman" w:hAnsi="Times New Roman" w:cs="Times New Roman"/>
          <w:sz w:val="24"/>
          <w:szCs w:val="24"/>
        </w:rPr>
        <w:t xml:space="preserve">rom the school properties as possible. </w:t>
      </w:r>
      <w:r w:rsidR="00B40902" w:rsidRPr="00B40902">
        <w:rPr>
          <w:rFonts w:ascii="Times New Roman" w:hAnsi="Times New Roman" w:cs="Times New Roman"/>
          <w:sz w:val="24"/>
          <w:szCs w:val="24"/>
        </w:rPr>
        <w:t xml:space="preserve"> </w:t>
      </w:r>
      <w:r w:rsidR="00B40902">
        <w:rPr>
          <w:rFonts w:ascii="Times New Roman" w:hAnsi="Times New Roman" w:cs="Times New Roman"/>
          <w:sz w:val="24"/>
          <w:szCs w:val="24"/>
        </w:rPr>
        <w:t xml:space="preserve">Mr. </w:t>
      </w:r>
      <w:proofErr w:type="spellStart"/>
      <w:r w:rsidR="00B40902">
        <w:rPr>
          <w:rFonts w:ascii="Times New Roman" w:hAnsi="Times New Roman" w:cs="Times New Roman"/>
          <w:sz w:val="24"/>
          <w:szCs w:val="24"/>
        </w:rPr>
        <w:t>Lyssy</w:t>
      </w:r>
      <w:proofErr w:type="spellEnd"/>
      <w:r w:rsidR="00B40902">
        <w:rPr>
          <w:rFonts w:ascii="Times New Roman" w:hAnsi="Times New Roman" w:cs="Times New Roman"/>
          <w:sz w:val="24"/>
          <w:szCs w:val="24"/>
        </w:rPr>
        <w:t xml:space="preserve">, on behalf of CPS, testified that he knew of no constructability issues </w:t>
      </w:r>
      <w:r w:rsidR="008C2798">
        <w:rPr>
          <w:rFonts w:ascii="Times New Roman" w:hAnsi="Times New Roman" w:cs="Times New Roman"/>
          <w:sz w:val="24"/>
          <w:szCs w:val="24"/>
        </w:rPr>
        <w:t>that would prevent CPS from</w:t>
      </w:r>
      <w:r w:rsidR="00B40902">
        <w:rPr>
          <w:rFonts w:ascii="Times New Roman" w:hAnsi="Times New Roman" w:cs="Times New Roman"/>
          <w:sz w:val="24"/>
          <w:szCs w:val="24"/>
        </w:rPr>
        <w:t xml:space="preserve"> constructing Segment 42a further away from the school</w:t>
      </w:r>
      <w:r w:rsidR="00B40902">
        <w:rPr>
          <w:rFonts w:ascii="Times New Roman" w:hAnsi="Times New Roman" w:cs="Times New Roman"/>
          <w:sz w:val="24"/>
          <w:szCs w:val="24"/>
        </w:rPr>
        <w:t xml:space="preserve"> properties</w:t>
      </w:r>
      <w:r w:rsidR="00B40902">
        <w:rPr>
          <w:rFonts w:ascii="Times New Roman" w:hAnsi="Times New Roman" w:cs="Times New Roman"/>
          <w:sz w:val="24"/>
          <w:szCs w:val="24"/>
        </w:rPr>
        <w:t>.</w:t>
      </w:r>
      <w:r w:rsidR="00B40902">
        <w:rPr>
          <w:rStyle w:val="FootnoteReference"/>
          <w:rFonts w:ascii="Times New Roman" w:hAnsi="Times New Roman" w:cs="Times New Roman"/>
          <w:sz w:val="24"/>
          <w:szCs w:val="24"/>
        </w:rPr>
        <w:footnoteReference w:id="13"/>
      </w:r>
      <w:r w:rsidR="000B61AD">
        <w:rPr>
          <w:rFonts w:ascii="Times New Roman" w:hAnsi="Times New Roman" w:cs="Times New Roman"/>
          <w:sz w:val="24"/>
          <w:szCs w:val="24"/>
        </w:rPr>
        <w:t xml:space="preserve">  </w:t>
      </w:r>
      <w:r w:rsidR="007A2A71">
        <w:rPr>
          <w:rFonts w:ascii="Times New Roman" w:hAnsi="Times New Roman" w:cs="Times New Roman"/>
          <w:sz w:val="24"/>
          <w:szCs w:val="24"/>
        </w:rPr>
        <w:t xml:space="preserve">NISD would also request that CPS be instructed to take the appropriate steps to not interfer with the operations of the water treatment plant and the drain filed </w:t>
      </w:r>
      <w:r w:rsidR="008C2798">
        <w:rPr>
          <w:rFonts w:ascii="Times New Roman" w:hAnsi="Times New Roman" w:cs="Times New Roman"/>
          <w:sz w:val="24"/>
          <w:szCs w:val="24"/>
        </w:rPr>
        <w:t xml:space="preserve">which is </w:t>
      </w:r>
      <w:r w:rsidR="007A2A71">
        <w:rPr>
          <w:rFonts w:ascii="Times New Roman" w:hAnsi="Times New Roman" w:cs="Times New Roman"/>
          <w:sz w:val="24"/>
          <w:szCs w:val="24"/>
        </w:rPr>
        <w:t xml:space="preserve">located on the same property as Segment 42a. </w:t>
      </w:r>
    </w:p>
    <w:p w14:paraId="7E03ED9C" w14:textId="078DF882" w:rsidR="009E45FE" w:rsidRPr="00680B3A" w:rsidRDefault="00680B3A" w:rsidP="008B177D">
      <w:pPr>
        <w:pStyle w:val="ListParagraph"/>
        <w:numPr>
          <w:ilvl w:val="0"/>
          <w:numId w:val="7"/>
        </w:numPr>
        <w:spacing w:after="0" w:line="480" w:lineRule="auto"/>
        <w:jc w:val="both"/>
        <w:rPr>
          <w:rFonts w:ascii="Times New Roman" w:hAnsi="Times New Roman" w:cs="Times New Roman"/>
          <w:b/>
          <w:bCs/>
          <w:sz w:val="24"/>
          <w:szCs w:val="24"/>
        </w:rPr>
      </w:pPr>
      <w:r>
        <w:rPr>
          <w:rFonts w:ascii="Times New Roman" w:hAnsi="Times New Roman" w:cs="Times New Roman"/>
          <w:b/>
          <w:bCs/>
          <w:sz w:val="24"/>
          <w:szCs w:val="24"/>
        </w:rPr>
        <w:t>Concerns regarding Segments 33, 34 and 35</w:t>
      </w:r>
    </w:p>
    <w:p w14:paraId="13A4DDF4" w14:textId="49F710A9" w:rsidR="00487C5D" w:rsidRDefault="009E45FE" w:rsidP="00A04AC0">
      <w:pPr>
        <w:spacing w:line="480" w:lineRule="auto"/>
        <w:ind w:firstLine="720"/>
        <w:jc w:val="both"/>
        <w:rPr>
          <w:rFonts w:ascii="Times New Roman" w:hAnsi="Times New Roman" w:cs="Times New Roman"/>
        </w:rPr>
      </w:pPr>
      <w:r>
        <w:rPr>
          <w:rFonts w:ascii="Times New Roman" w:hAnsi="Times New Roman" w:cs="Times New Roman"/>
        </w:rPr>
        <w:t xml:space="preserve">Segments </w:t>
      </w:r>
      <w:r w:rsidR="006A0828">
        <w:rPr>
          <w:rFonts w:ascii="Times New Roman" w:hAnsi="Times New Roman" w:cs="Times New Roman"/>
        </w:rPr>
        <w:t xml:space="preserve">33 and 34 </w:t>
      </w:r>
      <w:proofErr w:type="gramStart"/>
      <w:r w:rsidR="006A0828">
        <w:rPr>
          <w:rFonts w:ascii="Times New Roman" w:hAnsi="Times New Roman" w:cs="Times New Roman"/>
        </w:rPr>
        <w:t>interconnect</w:t>
      </w:r>
      <w:proofErr w:type="gramEnd"/>
      <w:r w:rsidR="006A0828">
        <w:rPr>
          <w:rFonts w:ascii="Times New Roman" w:hAnsi="Times New Roman" w:cs="Times New Roman"/>
        </w:rPr>
        <w:t xml:space="preserve"> on NISD’s Middle School property near</w:t>
      </w:r>
      <w:r w:rsidR="00A04AC0">
        <w:rPr>
          <w:rFonts w:ascii="Times New Roman" w:hAnsi="Times New Roman" w:cs="Times New Roman"/>
        </w:rPr>
        <w:t xml:space="preserve"> the northeast corner of</w:t>
      </w:r>
      <w:r w:rsidR="006A0828">
        <w:rPr>
          <w:rFonts w:ascii="Times New Roman" w:hAnsi="Times New Roman" w:cs="Times New Roman"/>
        </w:rPr>
        <w:t xml:space="preserve"> the Elementary School</w:t>
      </w:r>
      <w:r w:rsidR="00A04AC0">
        <w:rPr>
          <w:rFonts w:ascii="Times New Roman" w:hAnsi="Times New Roman" w:cs="Times New Roman"/>
        </w:rPr>
        <w:t xml:space="preserve"> property.  </w:t>
      </w:r>
      <w:r w:rsidR="006A0828">
        <w:rPr>
          <w:rFonts w:ascii="Times New Roman" w:hAnsi="Times New Roman" w:cs="Times New Roman"/>
        </w:rPr>
        <w:t xml:space="preserve"> </w:t>
      </w:r>
      <w:r w:rsidR="00A04AC0">
        <w:rPr>
          <w:rFonts w:ascii="Times New Roman" w:hAnsi="Times New Roman" w:cs="Times New Roman"/>
        </w:rPr>
        <w:t>There area is the location of</w:t>
      </w:r>
      <w:r w:rsidR="006A0828">
        <w:rPr>
          <w:rFonts w:ascii="Times New Roman" w:hAnsi="Times New Roman" w:cs="Times New Roman"/>
        </w:rPr>
        <w:t xml:space="preserve"> planned additional parking for the Middle School Property.</w:t>
      </w:r>
      <w:r w:rsidR="006A0828">
        <w:rPr>
          <w:rStyle w:val="FootnoteReference"/>
          <w:rFonts w:ascii="Times New Roman" w:hAnsi="Times New Roman" w:cs="Times New Roman"/>
        </w:rPr>
        <w:footnoteReference w:id="14"/>
      </w:r>
      <w:r w:rsidR="006A0828">
        <w:rPr>
          <w:rFonts w:ascii="Times New Roman" w:hAnsi="Times New Roman" w:cs="Times New Roman"/>
        </w:rPr>
        <w:t xml:space="preserve">  Not only is NISD concerned about the impact</w:t>
      </w:r>
      <w:r w:rsidR="009B0078">
        <w:rPr>
          <w:rFonts w:ascii="Times New Roman" w:hAnsi="Times New Roman" w:cs="Times New Roman"/>
        </w:rPr>
        <w:t xml:space="preserve"> of a transmission line</w:t>
      </w:r>
      <w:r w:rsidR="006A0828">
        <w:rPr>
          <w:rFonts w:ascii="Times New Roman" w:hAnsi="Times New Roman" w:cs="Times New Roman"/>
        </w:rPr>
        <w:t xml:space="preserve"> </w:t>
      </w:r>
      <w:r w:rsidR="00A04AC0">
        <w:rPr>
          <w:rFonts w:ascii="Times New Roman" w:hAnsi="Times New Roman" w:cs="Times New Roman"/>
        </w:rPr>
        <w:t xml:space="preserve">on </w:t>
      </w:r>
      <w:r w:rsidR="009B0078">
        <w:rPr>
          <w:rFonts w:ascii="Times New Roman" w:hAnsi="Times New Roman" w:cs="Times New Roman"/>
        </w:rPr>
        <w:t xml:space="preserve">the </w:t>
      </w:r>
      <w:r w:rsidR="006A0828">
        <w:rPr>
          <w:rFonts w:ascii="Times New Roman" w:hAnsi="Times New Roman" w:cs="Times New Roman"/>
        </w:rPr>
        <w:t>development</w:t>
      </w:r>
      <w:r w:rsidR="00DB04A7">
        <w:rPr>
          <w:rFonts w:ascii="Times New Roman" w:hAnsi="Times New Roman" w:cs="Times New Roman"/>
        </w:rPr>
        <w:t xml:space="preserve"> of its property</w:t>
      </w:r>
      <w:r w:rsidR="009B0078">
        <w:rPr>
          <w:rFonts w:ascii="Times New Roman" w:hAnsi="Times New Roman" w:cs="Times New Roman"/>
        </w:rPr>
        <w:t>, and the lines impact on the dual campus model</w:t>
      </w:r>
      <w:r w:rsidR="00DB04A7">
        <w:rPr>
          <w:rFonts w:ascii="Times New Roman" w:hAnsi="Times New Roman" w:cs="Times New Roman"/>
        </w:rPr>
        <w:t xml:space="preserve">, there </w:t>
      </w:r>
      <w:r w:rsidR="009B0078">
        <w:rPr>
          <w:rFonts w:ascii="Times New Roman" w:hAnsi="Times New Roman" w:cs="Times New Roman"/>
        </w:rPr>
        <w:t>are</w:t>
      </w:r>
      <w:r w:rsidR="00DB04A7">
        <w:rPr>
          <w:rFonts w:ascii="Times New Roman" w:hAnsi="Times New Roman" w:cs="Times New Roman"/>
        </w:rPr>
        <w:t xml:space="preserve"> also health and safety concerns </w:t>
      </w:r>
      <w:r w:rsidR="009B0078">
        <w:rPr>
          <w:rFonts w:ascii="Times New Roman" w:hAnsi="Times New Roman" w:cs="Times New Roman"/>
        </w:rPr>
        <w:t>regarding these segments</w:t>
      </w:r>
      <w:r w:rsidR="006A0828">
        <w:rPr>
          <w:rFonts w:ascii="Times New Roman" w:hAnsi="Times New Roman" w:cs="Times New Roman"/>
        </w:rPr>
        <w:t>.</w:t>
      </w:r>
      <w:r w:rsidR="00940979">
        <w:rPr>
          <w:rStyle w:val="FootnoteReference"/>
          <w:rFonts w:ascii="Times New Roman" w:hAnsi="Times New Roman" w:cs="Times New Roman"/>
        </w:rPr>
        <w:footnoteReference w:id="15"/>
      </w:r>
      <w:r w:rsidR="006A0828">
        <w:rPr>
          <w:rFonts w:ascii="Times New Roman" w:hAnsi="Times New Roman" w:cs="Times New Roman"/>
        </w:rPr>
        <w:t xml:space="preserve">   </w:t>
      </w:r>
      <w:r w:rsidR="009B0078">
        <w:rPr>
          <w:rFonts w:ascii="Times New Roman" w:hAnsi="Times New Roman" w:cs="Times New Roman"/>
        </w:rPr>
        <w:t>While Segment 35 is not on NISD property, McAndrew Elementary School</w:t>
      </w:r>
      <w:r w:rsidR="009B0078">
        <w:rPr>
          <w:rFonts w:ascii="Times New Roman" w:hAnsi="Times New Roman" w:cs="Times New Roman"/>
        </w:rPr>
        <w:t xml:space="preserve"> and its playground area</w:t>
      </w:r>
      <w:r w:rsidR="009B0078">
        <w:rPr>
          <w:rFonts w:ascii="Times New Roman" w:hAnsi="Times New Roman" w:cs="Times New Roman"/>
        </w:rPr>
        <w:t xml:space="preserve"> </w:t>
      </w:r>
      <w:r w:rsidR="009B0078">
        <w:rPr>
          <w:rFonts w:ascii="Times New Roman" w:hAnsi="Times New Roman" w:cs="Times New Roman"/>
        </w:rPr>
        <w:t>is</w:t>
      </w:r>
      <w:r w:rsidR="009B0078">
        <w:rPr>
          <w:rFonts w:ascii="Times New Roman" w:hAnsi="Times New Roman" w:cs="Times New Roman"/>
        </w:rPr>
        <w:t xml:space="preserve"> approximately 214 feet away from the centerline of Segment 35.</w:t>
      </w:r>
      <w:r w:rsidR="009B0078">
        <w:rPr>
          <w:rFonts w:ascii="Times New Roman" w:hAnsi="Times New Roman" w:cs="Times New Roman"/>
        </w:rPr>
        <w:t xml:space="preserve">  Because of these concerns, NISD </w:t>
      </w:r>
      <w:r w:rsidR="00BE0868">
        <w:rPr>
          <w:rFonts w:ascii="Times New Roman" w:hAnsi="Times New Roman" w:cs="Times New Roman"/>
        </w:rPr>
        <w:t xml:space="preserve">is concerned about the impact of constructing a transmission line utilizing these segments.  </w:t>
      </w:r>
    </w:p>
    <w:p w14:paraId="2647069A" w14:textId="77777777" w:rsidR="001A0061" w:rsidRPr="009E45FE" w:rsidRDefault="001A0061" w:rsidP="00A04AC0">
      <w:pPr>
        <w:spacing w:line="480" w:lineRule="auto"/>
        <w:ind w:firstLine="720"/>
        <w:jc w:val="both"/>
        <w:rPr>
          <w:rFonts w:ascii="Times New Roman" w:hAnsi="Times New Roman" w:cs="Times New Roman"/>
        </w:rPr>
      </w:pPr>
    </w:p>
    <w:p w14:paraId="0127ED9E" w14:textId="39EDF4FD" w:rsidR="002F4EB8" w:rsidRDefault="002F4EB8" w:rsidP="002F4EB8">
      <w:pPr>
        <w:jc w:val="center"/>
      </w:pPr>
    </w:p>
    <w:p w14:paraId="58FF89B5" w14:textId="2B858F6E" w:rsidR="00EE30A0" w:rsidRPr="00E4676F" w:rsidRDefault="00EE30A0" w:rsidP="00EE30A0">
      <w:pPr>
        <w:pStyle w:val="ListParagraph"/>
        <w:numPr>
          <w:ilvl w:val="0"/>
          <w:numId w:val="4"/>
        </w:numPr>
        <w:spacing w:after="0" w:line="480" w:lineRule="auto"/>
        <w:ind w:left="450" w:hanging="450"/>
        <w:jc w:val="center"/>
        <w:rPr>
          <w:rFonts w:ascii="Times New Roman" w:hAnsi="Times New Roman" w:cs="Times New Roman"/>
          <w:b/>
          <w:bCs/>
          <w:sz w:val="24"/>
          <w:szCs w:val="24"/>
        </w:rPr>
      </w:pPr>
      <w:r w:rsidRPr="00E4676F">
        <w:rPr>
          <w:rFonts w:ascii="Times New Roman" w:hAnsi="Times New Roman" w:cs="Times New Roman"/>
          <w:b/>
          <w:bCs/>
          <w:sz w:val="24"/>
          <w:szCs w:val="24"/>
        </w:rPr>
        <w:lastRenderedPageBreak/>
        <w:t xml:space="preserve">CONCLUSION </w:t>
      </w:r>
    </w:p>
    <w:p w14:paraId="78DC5ED4" w14:textId="10B4F516" w:rsidR="00EE30A0" w:rsidRPr="006816BA" w:rsidRDefault="006816BA" w:rsidP="004C5638">
      <w:pPr>
        <w:spacing w:line="480" w:lineRule="auto"/>
        <w:ind w:firstLine="720"/>
        <w:jc w:val="both"/>
        <w:rPr>
          <w:rFonts w:ascii="Times New Roman" w:hAnsi="Times New Roman" w:cs="Times New Roman"/>
        </w:rPr>
      </w:pPr>
      <w:r>
        <w:t xml:space="preserve"> </w:t>
      </w:r>
      <w:r w:rsidRPr="00680B3A">
        <w:rPr>
          <w:rFonts w:ascii="Times New Roman" w:hAnsi="Times New Roman" w:cs="Times New Roman"/>
        </w:rPr>
        <w:t xml:space="preserve">Northside Independent School District opposes Segment 41 due to the direct impact it has on the </w:t>
      </w:r>
      <w:r w:rsidR="00BE0868" w:rsidRPr="00680B3A">
        <w:rPr>
          <w:rFonts w:ascii="Times New Roman" w:hAnsi="Times New Roman" w:cs="Times New Roman"/>
        </w:rPr>
        <w:t xml:space="preserve">school properties.  Segment 41 would have a devastating effect on NISD’s ability to carry out its dual campus model and develop the properties to include the middle school facilities to go along with the already constructed McAndrews Elementary, the purpose for which the </w:t>
      </w:r>
      <w:r w:rsidR="003649E9" w:rsidRPr="00680B3A">
        <w:rPr>
          <w:rFonts w:ascii="Times New Roman" w:hAnsi="Times New Roman" w:cs="Times New Roman"/>
        </w:rPr>
        <w:t>properties were purchased under the 2010 bond approved by the taxpayers.</w:t>
      </w:r>
      <w:r w:rsidRPr="00680B3A">
        <w:rPr>
          <w:rFonts w:ascii="Times New Roman" w:hAnsi="Times New Roman" w:cs="Times New Roman"/>
        </w:rPr>
        <w:t xml:space="preserve">  Northside is also concerned about the use of proposed Segment 42a</w:t>
      </w:r>
      <w:r w:rsidR="003649E9" w:rsidRPr="00680B3A">
        <w:rPr>
          <w:rFonts w:ascii="Times New Roman" w:hAnsi="Times New Roman" w:cs="Times New Roman"/>
        </w:rPr>
        <w:t>, its proximity to the school,</w:t>
      </w:r>
      <w:r w:rsidRPr="00680B3A">
        <w:rPr>
          <w:rFonts w:ascii="Times New Roman" w:hAnsi="Times New Roman" w:cs="Times New Roman"/>
        </w:rPr>
        <w:t xml:space="preserve"> and </w:t>
      </w:r>
      <w:r w:rsidR="003649E9" w:rsidRPr="00680B3A">
        <w:rPr>
          <w:rFonts w:ascii="Times New Roman" w:hAnsi="Times New Roman" w:cs="Times New Roman"/>
        </w:rPr>
        <w:t>its</w:t>
      </w:r>
      <w:r w:rsidRPr="00680B3A">
        <w:rPr>
          <w:rFonts w:ascii="Times New Roman" w:hAnsi="Times New Roman" w:cs="Times New Roman"/>
        </w:rPr>
        <w:t xml:space="preserve"> impact </w:t>
      </w:r>
      <w:r w:rsidR="003649E9">
        <w:rPr>
          <w:rFonts w:ascii="Times New Roman" w:hAnsi="Times New Roman" w:cs="Times New Roman"/>
        </w:rPr>
        <w:t xml:space="preserve">on the existing infrastructure in the path of Segment 42a.  Therefore, </w:t>
      </w:r>
      <w:r w:rsidR="00680B3A">
        <w:rPr>
          <w:rFonts w:ascii="Times New Roman" w:hAnsi="Times New Roman" w:cs="Times New Roman"/>
        </w:rPr>
        <w:t xml:space="preserve">in considering the impact on the community and </w:t>
      </w:r>
      <w:r w:rsidR="003649E9">
        <w:rPr>
          <w:rFonts w:ascii="Times New Roman" w:hAnsi="Times New Roman" w:cs="Times New Roman"/>
        </w:rPr>
        <w:t>NISD</w:t>
      </w:r>
      <w:r w:rsidR="00680B3A">
        <w:rPr>
          <w:rFonts w:ascii="Times New Roman" w:hAnsi="Times New Roman" w:cs="Times New Roman"/>
        </w:rPr>
        <w:t>’s property, NISD</w:t>
      </w:r>
      <w:r w:rsidR="003649E9">
        <w:rPr>
          <w:rFonts w:ascii="Times New Roman" w:hAnsi="Times New Roman" w:cs="Times New Roman"/>
        </w:rPr>
        <w:t xml:space="preserve"> requests</w:t>
      </w:r>
      <w:r w:rsidR="00680B3A">
        <w:rPr>
          <w:rFonts w:ascii="Times New Roman" w:hAnsi="Times New Roman" w:cs="Times New Roman"/>
        </w:rPr>
        <w:t xml:space="preserve"> that Segment 41 </w:t>
      </w:r>
      <w:r w:rsidR="00680B3A" w:rsidRPr="00680B3A">
        <w:rPr>
          <w:rFonts w:ascii="Times New Roman" w:hAnsi="Times New Roman" w:cs="Times New Roman"/>
          <w:u w:val="single"/>
        </w:rPr>
        <w:t>not</w:t>
      </w:r>
      <w:r w:rsidR="00680B3A">
        <w:rPr>
          <w:rFonts w:ascii="Times New Roman" w:hAnsi="Times New Roman" w:cs="Times New Roman"/>
        </w:rPr>
        <w:t xml:space="preserve"> be included in your</w:t>
      </w:r>
      <w:r w:rsidR="003649E9">
        <w:rPr>
          <w:rFonts w:ascii="Times New Roman" w:hAnsi="Times New Roman" w:cs="Times New Roman"/>
        </w:rPr>
        <w:t xml:space="preserve"> recommendation</w:t>
      </w:r>
      <w:r w:rsidR="00680B3A">
        <w:rPr>
          <w:rFonts w:ascii="Times New Roman" w:hAnsi="Times New Roman" w:cs="Times New Roman"/>
        </w:rPr>
        <w:t xml:space="preserve"> and</w:t>
      </w:r>
      <w:r w:rsidR="003649E9">
        <w:rPr>
          <w:rFonts w:ascii="Times New Roman" w:hAnsi="Times New Roman" w:cs="Times New Roman"/>
        </w:rPr>
        <w:t xml:space="preserve"> </w:t>
      </w:r>
      <w:r w:rsidR="00680B3A">
        <w:rPr>
          <w:rFonts w:ascii="Times New Roman" w:hAnsi="Times New Roman" w:cs="Times New Roman"/>
        </w:rPr>
        <w:t xml:space="preserve">in the </w:t>
      </w:r>
      <w:r w:rsidR="003649E9">
        <w:rPr>
          <w:rFonts w:ascii="Times New Roman" w:hAnsi="Times New Roman" w:cs="Times New Roman"/>
        </w:rPr>
        <w:t xml:space="preserve">Commission’s final approval, and </w:t>
      </w:r>
      <w:r w:rsidR="00680B3A">
        <w:rPr>
          <w:rFonts w:ascii="Times New Roman" w:hAnsi="Times New Roman" w:cs="Times New Roman"/>
        </w:rPr>
        <w:t>that your decisions take</w:t>
      </w:r>
      <w:r w:rsidR="003649E9">
        <w:rPr>
          <w:rFonts w:ascii="Times New Roman" w:hAnsi="Times New Roman" w:cs="Times New Roman"/>
        </w:rPr>
        <w:t xml:space="preserve"> into consideration the concerns raised regarding the other segments impacting the NISD properties.  </w:t>
      </w:r>
    </w:p>
    <w:p w14:paraId="6BB89503" w14:textId="77777777" w:rsidR="0026590A" w:rsidRDefault="0026590A" w:rsidP="0026590A"/>
    <w:p w14:paraId="233974D3" w14:textId="77777777" w:rsidR="0026590A" w:rsidRDefault="0026590A" w:rsidP="0026590A">
      <w:pPr>
        <w:suppressAutoHyphens/>
        <w:ind w:left="4320" w:firstLine="720"/>
        <w:rPr>
          <w:rFonts w:ascii="Times New Roman" w:hAnsi="Times New Roman" w:cs="Times New Roman"/>
          <w:bCs/>
          <w:color w:val="000000"/>
          <w:spacing w:val="-3"/>
        </w:rPr>
      </w:pPr>
    </w:p>
    <w:p w14:paraId="6E43894F" w14:textId="77777777" w:rsidR="0026590A" w:rsidRDefault="0026590A" w:rsidP="0026590A">
      <w:pPr>
        <w:suppressAutoHyphens/>
        <w:ind w:left="4320" w:firstLine="720"/>
        <w:rPr>
          <w:rFonts w:ascii="Times New Roman" w:hAnsi="Times New Roman" w:cs="Times New Roman"/>
          <w:bCs/>
          <w:color w:val="000000"/>
          <w:spacing w:val="-3"/>
        </w:rPr>
      </w:pPr>
    </w:p>
    <w:p w14:paraId="2FF7808E" w14:textId="77777777" w:rsidR="0026590A" w:rsidRPr="008C49F5" w:rsidRDefault="0026590A" w:rsidP="0026590A">
      <w:pPr>
        <w:suppressAutoHyphens/>
        <w:ind w:left="4320" w:firstLine="720"/>
        <w:rPr>
          <w:rFonts w:ascii="Times New Roman" w:hAnsi="Times New Roman" w:cs="Times New Roman"/>
          <w:bCs/>
          <w:color w:val="000000"/>
          <w:spacing w:val="-3"/>
        </w:rPr>
      </w:pPr>
      <w:r w:rsidRPr="008C49F5">
        <w:rPr>
          <w:rFonts w:ascii="Times New Roman" w:hAnsi="Times New Roman" w:cs="Times New Roman"/>
          <w:bCs/>
          <w:color w:val="000000"/>
          <w:spacing w:val="-3"/>
        </w:rPr>
        <w:t>Respectfully Submitted,</w:t>
      </w:r>
    </w:p>
    <w:p w14:paraId="450B8DF2" w14:textId="77777777" w:rsidR="0026590A" w:rsidRPr="008C49F5" w:rsidRDefault="0026590A" w:rsidP="0026590A">
      <w:pPr>
        <w:suppressAutoHyphens/>
        <w:rPr>
          <w:rFonts w:ascii="Times New Roman" w:hAnsi="Times New Roman" w:cs="Times New Roman"/>
          <w:bCs/>
          <w:color w:val="000000"/>
          <w:spacing w:val="-3"/>
        </w:rPr>
      </w:pPr>
    </w:p>
    <w:p w14:paraId="675145E4" w14:textId="77777777" w:rsidR="0026590A" w:rsidRPr="008C49F5" w:rsidRDefault="0026590A" w:rsidP="0026590A">
      <w:pPr>
        <w:jc w:val="both"/>
        <w:rPr>
          <w:rFonts w:ascii="Times New Roman" w:hAnsi="Times New Roman" w:cs="Times New Roman"/>
          <w:bCs/>
          <w:color w:val="000000"/>
          <w:spacing w:val="-3"/>
        </w:rPr>
      </w:pP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p>
    <w:p w14:paraId="33F338E2" w14:textId="77777777" w:rsidR="0026590A" w:rsidRPr="008C49F5" w:rsidRDefault="0026590A" w:rsidP="0026590A">
      <w:pPr>
        <w:jc w:val="both"/>
        <w:rPr>
          <w:rFonts w:ascii="Times New Roman" w:hAnsi="Times New Roman" w:cs="Times New Roman"/>
        </w:rPr>
      </w:pP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rPr>
        <w:t>By: __________________________</w:t>
      </w:r>
    </w:p>
    <w:p w14:paraId="14DA1603" w14:textId="77777777" w:rsidR="0026590A" w:rsidRPr="008C49F5" w:rsidRDefault="0026590A" w:rsidP="0026590A">
      <w:pPr>
        <w:jc w:val="both"/>
        <w:rPr>
          <w:rFonts w:ascii="Times New Roman" w:hAnsi="Times New Roman" w:cs="Times New Roman"/>
          <w:b/>
        </w:rPr>
      </w:pPr>
      <w:r w:rsidRPr="008C49F5">
        <w:rPr>
          <w:rFonts w:ascii="Times New Roman" w:hAnsi="Times New Roman" w:cs="Times New Roman"/>
          <w:noProof/>
        </w:rPr>
        <mc:AlternateContent>
          <mc:Choice Requires="wpi">
            <w:drawing>
              <wp:anchor distT="0" distB="0" distL="114300" distR="114300" simplePos="0" relativeHeight="251660288" behindDoc="0" locked="0" layoutInCell="1" allowOverlap="1" wp14:anchorId="4A49120D" wp14:editId="70464A0C">
                <wp:simplePos x="0" y="0"/>
                <wp:positionH relativeFrom="column">
                  <wp:posOffset>3487420</wp:posOffset>
                </wp:positionH>
                <wp:positionV relativeFrom="paragraph">
                  <wp:posOffset>-346075</wp:posOffset>
                </wp:positionV>
                <wp:extent cx="1504695" cy="713430"/>
                <wp:effectExtent l="38100" t="38100" r="32385" b="36195"/>
                <wp:wrapNone/>
                <wp:docPr id="17"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1504695" cy="713430"/>
                      </w14:xfrm>
                    </w14:contentPart>
                  </a:graphicData>
                </a:graphic>
              </wp:anchor>
            </w:drawing>
          </mc:Choice>
          <mc:Fallback>
            <w:pict>
              <v:shapetype w14:anchorId="268A11B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74pt;margin-top:-27.85pt;width:119.7pt;height:57.4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">
                <v:imagedata r:id="rId8" o:title=""/>
              </v:shape>
            </w:pict>
          </mc:Fallback>
        </mc:AlternateContent>
      </w:r>
      <w:r w:rsidRPr="008C49F5">
        <w:rPr>
          <w:rFonts w:ascii="Times New Roman" w:hAnsi="Times New Roman" w:cs="Times New Roman"/>
        </w:rPr>
        <w:t xml:space="preserve">      </w:t>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J Pete Laney</w:t>
      </w:r>
    </w:p>
    <w:p w14:paraId="0D8B37C0" w14:textId="77777777" w:rsidR="0026590A" w:rsidRPr="008C49F5" w:rsidRDefault="0026590A" w:rsidP="0026590A">
      <w:pPr>
        <w:jc w:val="both"/>
        <w:rPr>
          <w:rFonts w:ascii="Times New Roman" w:hAnsi="Times New Roman" w:cs="Times New Roman"/>
        </w:rPr>
      </w:pP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State Bar No: 24036942</w:t>
      </w:r>
    </w:p>
    <w:p w14:paraId="30E67F3E" w14:textId="77777777" w:rsidR="0026590A" w:rsidRPr="008C49F5" w:rsidRDefault="0026590A" w:rsidP="0026590A">
      <w:pPr>
        <w:ind w:left="4320" w:firstLine="720"/>
        <w:jc w:val="both"/>
        <w:rPr>
          <w:rFonts w:ascii="Times New Roman" w:hAnsi="Times New Roman" w:cs="Times New Roman"/>
        </w:rPr>
      </w:pPr>
      <w:r w:rsidRPr="008C49F5">
        <w:rPr>
          <w:rFonts w:ascii="Times New Roman" w:hAnsi="Times New Roman" w:cs="Times New Roman"/>
        </w:rPr>
        <w:t>LAW OFFICES OF J PETE LANEY</w:t>
      </w:r>
    </w:p>
    <w:p w14:paraId="15AC33BC" w14:textId="77777777" w:rsidR="0026590A" w:rsidRPr="008C49F5" w:rsidRDefault="0026590A" w:rsidP="0026590A">
      <w:pPr>
        <w:jc w:val="both"/>
        <w:rPr>
          <w:rFonts w:ascii="Times New Roman" w:hAnsi="Times New Roman" w:cs="Times New Roman"/>
        </w:rPr>
      </w:pP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Westgate Building</w:t>
      </w:r>
    </w:p>
    <w:p w14:paraId="0A496E58" w14:textId="77777777" w:rsidR="0026590A" w:rsidRPr="008C49F5" w:rsidRDefault="0026590A" w:rsidP="0026590A">
      <w:pPr>
        <w:ind w:left="4320" w:firstLine="720"/>
        <w:jc w:val="both"/>
        <w:rPr>
          <w:rFonts w:ascii="Times New Roman" w:hAnsi="Times New Roman" w:cs="Times New Roman"/>
        </w:rPr>
      </w:pPr>
      <w:r w:rsidRPr="008C49F5">
        <w:rPr>
          <w:rFonts w:ascii="Times New Roman" w:hAnsi="Times New Roman" w:cs="Times New Roman"/>
        </w:rPr>
        <w:t>1122 Colorado Street, Suite 110A</w:t>
      </w:r>
    </w:p>
    <w:p w14:paraId="3E1ADE8A" w14:textId="77777777" w:rsidR="0026590A" w:rsidRPr="008C49F5" w:rsidRDefault="0026590A" w:rsidP="0026590A">
      <w:pPr>
        <w:jc w:val="both"/>
        <w:rPr>
          <w:rFonts w:ascii="Times New Roman" w:hAnsi="Times New Roman" w:cs="Times New Roman"/>
        </w:rPr>
      </w:pP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Austin, Texas 78701</w:t>
      </w:r>
    </w:p>
    <w:p w14:paraId="27D8334B" w14:textId="77777777" w:rsidR="0026590A" w:rsidRPr="008C49F5" w:rsidRDefault="0026590A" w:rsidP="0026590A">
      <w:pPr>
        <w:jc w:val="both"/>
        <w:rPr>
          <w:rFonts w:ascii="Times New Roman" w:hAnsi="Times New Roman" w:cs="Times New Roman"/>
        </w:rPr>
      </w:pP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Phone: (512) 473-0404</w:t>
      </w:r>
    </w:p>
    <w:p w14:paraId="2C3491F3" w14:textId="77777777" w:rsidR="0026590A" w:rsidRPr="008C49F5" w:rsidRDefault="0026590A" w:rsidP="0026590A">
      <w:pPr>
        <w:jc w:val="both"/>
        <w:rPr>
          <w:rFonts w:ascii="Times New Roman" w:hAnsi="Times New Roman" w:cs="Times New Roman"/>
        </w:rPr>
      </w:pP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Fax: (512) 672- 6123</w:t>
      </w:r>
    </w:p>
    <w:p w14:paraId="77CFD89D" w14:textId="77777777" w:rsidR="0026590A" w:rsidRPr="008C49F5" w:rsidRDefault="0026590A" w:rsidP="0026590A">
      <w:pPr>
        <w:jc w:val="both"/>
        <w:rPr>
          <w:rFonts w:ascii="Times New Roman" w:hAnsi="Times New Roman" w:cs="Times New Roman"/>
        </w:rPr>
      </w:pP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r>
      <w:r w:rsidRPr="008C49F5">
        <w:rPr>
          <w:rFonts w:ascii="Times New Roman" w:hAnsi="Times New Roman" w:cs="Times New Roman"/>
        </w:rPr>
        <w:tab/>
        <w:t>Email: jpete@jpetelaneylaw.com</w:t>
      </w:r>
    </w:p>
    <w:p w14:paraId="7BB5E7DB" w14:textId="77777777" w:rsidR="0026590A" w:rsidRPr="008C49F5" w:rsidRDefault="0026590A" w:rsidP="0026590A">
      <w:pPr>
        <w:pStyle w:val="ListParagraph"/>
        <w:spacing w:after="0" w:line="240" w:lineRule="auto"/>
        <w:ind w:left="5400"/>
        <w:rPr>
          <w:rFonts w:ascii="Times New Roman" w:hAnsi="Times New Roman"/>
          <w:sz w:val="24"/>
          <w:szCs w:val="24"/>
        </w:rPr>
      </w:pPr>
    </w:p>
    <w:p w14:paraId="0C8CC143" w14:textId="77777777" w:rsidR="0026590A" w:rsidRPr="008C49F5" w:rsidRDefault="0026590A" w:rsidP="0026590A">
      <w:pPr>
        <w:ind w:left="5040"/>
        <w:rPr>
          <w:rFonts w:ascii="Times New Roman" w:hAnsi="Times New Roman" w:cs="Times New Roman"/>
          <w:b/>
          <w:bCs/>
        </w:rPr>
      </w:pPr>
      <w:r w:rsidRPr="008C49F5">
        <w:rPr>
          <w:rFonts w:ascii="Times New Roman" w:hAnsi="Times New Roman" w:cs="Times New Roman"/>
          <w:b/>
          <w:bCs/>
        </w:rPr>
        <w:t>ATTORNEY FOR NORTHSIDE INDEPENDENT SCHOOL DISTRICT</w:t>
      </w:r>
    </w:p>
    <w:p w14:paraId="0EDECED5" w14:textId="77777777" w:rsidR="0026590A" w:rsidRDefault="0026590A" w:rsidP="0026590A">
      <w:pPr>
        <w:jc w:val="center"/>
        <w:rPr>
          <w:rFonts w:ascii="Times New Roman" w:hAnsi="Times New Roman" w:cs="Times New Roman"/>
          <w:b/>
          <w:u w:val="single"/>
        </w:rPr>
      </w:pPr>
    </w:p>
    <w:p w14:paraId="14B16A4B" w14:textId="77777777" w:rsidR="0026590A" w:rsidRDefault="0026590A" w:rsidP="0026590A">
      <w:pPr>
        <w:jc w:val="center"/>
        <w:rPr>
          <w:rFonts w:ascii="Times New Roman" w:hAnsi="Times New Roman" w:cs="Times New Roman"/>
          <w:b/>
          <w:u w:val="single"/>
        </w:rPr>
      </w:pPr>
    </w:p>
    <w:p w14:paraId="75477976" w14:textId="77777777" w:rsidR="0026590A" w:rsidRDefault="0026590A" w:rsidP="0026590A">
      <w:pPr>
        <w:jc w:val="center"/>
        <w:rPr>
          <w:rFonts w:ascii="Times New Roman" w:hAnsi="Times New Roman" w:cs="Times New Roman"/>
          <w:b/>
          <w:u w:val="single"/>
        </w:rPr>
      </w:pPr>
    </w:p>
    <w:p w14:paraId="708B8EDA" w14:textId="77777777" w:rsidR="00680B3A" w:rsidRDefault="00680B3A" w:rsidP="0026590A">
      <w:pPr>
        <w:jc w:val="center"/>
        <w:rPr>
          <w:rFonts w:ascii="Times New Roman" w:hAnsi="Times New Roman" w:cs="Times New Roman"/>
          <w:b/>
          <w:u w:val="single"/>
        </w:rPr>
      </w:pPr>
    </w:p>
    <w:p w14:paraId="17950DCA" w14:textId="77777777" w:rsidR="00680B3A" w:rsidRDefault="00680B3A" w:rsidP="0026590A">
      <w:pPr>
        <w:jc w:val="center"/>
        <w:rPr>
          <w:rFonts w:ascii="Times New Roman" w:hAnsi="Times New Roman" w:cs="Times New Roman"/>
          <w:b/>
          <w:u w:val="single"/>
        </w:rPr>
      </w:pPr>
    </w:p>
    <w:p w14:paraId="1EB55A04" w14:textId="77777777" w:rsidR="00680B3A" w:rsidRDefault="00680B3A" w:rsidP="0026590A">
      <w:pPr>
        <w:jc w:val="center"/>
        <w:rPr>
          <w:rFonts w:ascii="Times New Roman" w:hAnsi="Times New Roman" w:cs="Times New Roman"/>
          <w:b/>
          <w:u w:val="single"/>
        </w:rPr>
      </w:pPr>
    </w:p>
    <w:p w14:paraId="0F8FD1B6" w14:textId="77777777" w:rsidR="00680B3A" w:rsidRDefault="00680B3A" w:rsidP="0026590A">
      <w:pPr>
        <w:jc w:val="center"/>
        <w:rPr>
          <w:rFonts w:ascii="Times New Roman" w:hAnsi="Times New Roman" w:cs="Times New Roman"/>
          <w:b/>
          <w:u w:val="single"/>
        </w:rPr>
      </w:pPr>
    </w:p>
    <w:p w14:paraId="3DD3F000" w14:textId="77777777" w:rsidR="00680B3A" w:rsidRDefault="00680B3A" w:rsidP="0026590A">
      <w:pPr>
        <w:jc w:val="center"/>
        <w:rPr>
          <w:rFonts w:ascii="Times New Roman" w:hAnsi="Times New Roman" w:cs="Times New Roman"/>
          <w:b/>
          <w:u w:val="single"/>
        </w:rPr>
      </w:pPr>
    </w:p>
    <w:p w14:paraId="6A7FF075" w14:textId="77777777" w:rsidR="00680B3A" w:rsidRDefault="00680B3A" w:rsidP="0026590A">
      <w:pPr>
        <w:jc w:val="center"/>
        <w:rPr>
          <w:rFonts w:ascii="Times New Roman" w:hAnsi="Times New Roman" w:cs="Times New Roman"/>
          <w:b/>
          <w:u w:val="single"/>
        </w:rPr>
      </w:pPr>
    </w:p>
    <w:p w14:paraId="1C89522A" w14:textId="77777777" w:rsidR="00680B3A" w:rsidRDefault="00680B3A" w:rsidP="0026590A">
      <w:pPr>
        <w:jc w:val="center"/>
        <w:rPr>
          <w:rFonts w:ascii="Times New Roman" w:hAnsi="Times New Roman" w:cs="Times New Roman"/>
          <w:b/>
          <w:u w:val="single"/>
        </w:rPr>
      </w:pPr>
    </w:p>
    <w:p w14:paraId="3EDE8F44" w14:textId="77777777" w:rsidR="00680B3A" w:rsidRDefault="00680B3A" w:rsidP="0026590A">
      <w:pPr>
        <w:jc w:val="center"/>
        <w:rPr>
          <w:rFonts w:ascii="Times New Roman" w:hAnsi="Times New Roman" w:cs="Times New Roman"/>
          <w:b/>
          <w:u w:val="single"/>
        </w:rPr>
      </w:pPr>
    </w:p>
    <w:p w14:paraId="520BA93D" w14:textId="5B21E86D" w:rsidR="0026590A" w:rsidRPr="008C49F5" w:rsidRDefault="0026590A" w:rsidP="0026590A">
      <w:pPr>
        <w:jc w:val="center"/>
        <w:rPr>
          <w:rFonts w:ascii="Times New Roman" w:hAnsi="Times New Roman" w:cs="Times New Roman"/>
          <w:b/>
          <w:u w:val="single"/>
        </w:rPr>
      </w:pPr>
      <w:r w:rsidRPr="008C49F5">
        <w:rPr>
          <w:rFonts w:ascii="Times New Roman" w:hAnsi="Times New Roman" w:cs="Times New Roman"/>
          <w:b/>
          <w:u w:val="single"/>
        </w:rPr>
        <w:t>CERTIFICATE OF SERVICE</w:t>
      </w:r>
    </w:p>
    <w:p w14:paraId="24686F4A" w14:textId="77777777" w:rsidR="0026590A" w:rsidRPr="008C49F5" w:rsidRDefault="0026590A" w:rsidP="0026590A">
      <w:pPr>
        <w:keepNext/>
        <w:tabs>
          <w:tab w:val="left" w:pos="720"/>
        </w:tabs>
        <w:jc w:val="both"/>
        <w:rPr>
          <w:rFonts w:ascii="Times New Roman" w:hAnsi="Times New Roman" w:cs="Times New Roman"/>
        </w:rPr>
      </w:pPr>
      <w:r w:rsidRPr="008C49F5">
        <w:rPr>
          <w:rFonts w:ascii="Times New Roman" w:hAnsi="Times New Roman" w:cs="Times New Roman"/>
        </w:rPr>
        <w:tab/>
      </w:r>
    </w:p>
    <w:p w14:paraId="55823376" w14:textId="50546BDC" w:rsidR="0026590A" w:rsidRPr="008C49F5" w:rsidRDefault="0026590A" w:rsidP="0026590A">
      <w:pPr>
        <w:keepNext/>
        <w:tabs>
          <w:tab w:val="left" w:pos="720"/>
        </w:tabs>
        <w:spacing w:line="480" w:lineRule="auto"/>
        <w:jc w:val="both"/>
        <w:rPr>
          <w:rFonts w:ascii="Times New Roman" w:hAnsi="Times New Roman" w:cs="Times New Roman"/>
        </w:rPr>
      </w:pPr>
      <w:r w:rsidRPr="008C49F5">
        <w:rPr>
          <w:rFonts w:ascii="Times New Roman" w:hAnsi="Times New Roman" w:cs="Times New Roman"/>
        </w:rPr>
        <w:t xml:space="preserve">I certify hereby that a true and correct copy of the foregoing has been filed with the Commission and served on all parties of record via PUC Interchange on this </w:t>
      </w:r>
      <w:r>
        <w:rPr>
          <w:rFonts w:ascii="Times New Roman" w:hAnsi="Times New Roman" w:cs="Times New Roman"/>
        </w:rPr>
        <w:t>the</w:t>
      </w:r>
      <w:r w:rsidR="004C2B5F">
        <w:rPr>
          <w:rFonts w:ascii="Times New Roman" w:hAnsi="Times New Roman" w:cs="Times New Roman"/>
        </w:rPr>
        <w:t xml:space="preserve"> 21</w:t>
      </w:r>
      <w:r w:rsidR="004C2B5F" w:rsidRPr="004C2B5F">
        <w:rPr>
          <w:rFonts w:ascii="Times New Roman" w:hAnsi="Times New Roman" w:cs="Times New Roman"/>
          <w:vertAlign w:val="superscript"/>
        </w:rPr>
        <w:t>st</w:t>
      </w:r>
      <w:r>
        <w:rPr>
          <w:rFonts w:ascii="Times New Roman" w:hAnsi="Times New Roman" w:cs="Times New Roman"/>
        </w:rPr>
        <w:t xml:space="preserve"> </w:t>
      </w:r>
      <w:r w:rsidRPr="008C49F5">
        <w:rPr>
          <w:rFonts w:ascii="Times New Roman" w:hAnsi="Times New Roman" w:cs="Times New Roman"/>
        </w:rPr>
        <w:t>day</w:t>
      </w:r>
      <w:r w:rsidRPr="008C49F5">
        <w:rPr>
          <w:rFonts w:ascii="Times New Roman" w:hAnsi="Times New Roman" w:cs="Times New Roman"/>
          <w:vertAlign w:val="superscript"/>
        </w:rPr>
        <w:t xml:space="preserve"> </w:t>
      </w:r>
      <w:r w:rsidRPr="008C49F5">
        <w:rPr>
          <w:rFonts w:ascii="Times New Roman" w:hAnsi="Times New Roman" w:cs="Times New Roman"/>
        </w:rPr>
        <w:t xml:space="preserve">of </w:t>
      </w:r>
      <w:r w:rsidR="002F4EB8">
        <w:rPr>
          <w:rFonts w:ascii="Times New Roman" w:hAnsi="Times New Roman" w:cs="Times New Roman"/>
        </w:rPr>
        <w:t>May</w:t>
      </w:r>
      <w:r w:rsidRPr="008C49F5">
        <w:rPr>
          <w:rFonts w:ascii="Times New Roman" w:hAnsi="Times New Roman" w:cs="Times New Roman"/>
        </w:rPr>
        <w:t xml:space="preserve"> 2021, pursuant to the Orders issued in this docket. </w:t>
      </w:r>
    </w:p>
    <w:p w14:paraId="7EFD1DF0" w14:textId="77777777" w:rsidR="0026590A" w:rsidRPr="008C49F5" w:rsidRDefault="0026590A" w:rsidP="0026590A">
      <w:pPr>
        <w:pStyle w:val="BodyTextIndent3"/>
        <w:keepNext/>
        <w:spacing w:after="0"/>
        <w:ind w:left="1080" w:firstLine="3960"/>
        <w:rPr>
          <w:rFonts w:ascii="Times New Roman" w:hAnsi="Times New Roman"/>
          <w:sz w:val="24"/>
          <w:szCs w:val="24"/>
        </w:rPr>
      </w:pP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r w:rsidRPr="008C49F5">
        <w:rPr>
          <w:rFonts w:ascii="Times New Roman" w:hAnsi="Times New Roman"/>
          <w:sz w:val="24"/>
          <w:szCs w:val="24"/>
        </w:rPr>
        <w:tab/>
      </w:r>
    </w:p>
    <w:p w14:paraId="4F728BDA" w14:textId="77777777" w:rsidR="0026590A" w:rsidRPr="008C49F5" w:rsidRDefault="0026590A" w:rsidP="0026590A">
      <w:pPr>
        <w:pStyle w:val="BodyTextIndent3"/>
        <w:keepNext/>
        <w:spacing w:after="0"/>
        <w:ind w:left="1080" w:firstLine="3960"/>
        <w:rPr>
          <w:rFonts w:ascii="Times New Roman" w:hAnsi="Times New Roman"/>
          <w:sz w:val="24"/>
          <w:szCs w:val="24"/>
        </w:rPr>
      </w:pPr>
    </w:p>
    <w:p w14:paraId="786C1A36" w14:textId="77777777" w:rsidR="0026590A" w:rsidRPr="008C49F5" w:rsidRDefault="0026590A" w:rsidP="0026590A">
      <w:pPr>
        <w:pStyle w:val="BodyTextIndent3"/>
        <w:keepNext/>
        <w:spacing w:after="0"/>
        <w:ind w:left="1080" w:firstLine="3960"/>
        <w:rPr>
          <w:rFonts w:ascii="Times New Roman" w:hAnsi="Times New Roman"/>
          <w:sz w:val="24"/>
          <w:szCs w:val="24"/>
        </w:rPr>
      </w:pPr>
      <w:r w:rsidRPr="008C49F5">
        <w:rPr>
          <w:rFonts w:ascii="Times New Roman" w:hAnsi="Times New Roman"/>
          <w:noProof/>
          <w:sz w:val="24"/>
          <w:szCs w:val="24"/>
        </w:rPr>
        <mc:AlternateContent>
          <mc:Choice Requires="wpi">
            <w:drawing>
              <wp:anchor distT="0" distB="0" distL="114300" distR="114300" simplePos="0" relativeHeight="251659264" behindDoc="0" locked="0" layoutInCell="1" allowOverlap="1" wp14:anchorId="53939995" wp14:editId="6077C045">
                <wp:simplePos x="0" y="0"/>
                <wp:positionH relativeFrom="column">
                  <wp:posOffset>3214370</wp:posOffset>
                </wp:positionH>
                <wp:positionV relativeFrom="paragraph">
                  <wp:posOffset>-272415</wp:posOffset>
                </wp:positionV>
                <wp:extent cx="1488225" cy="830580"/>
                <wp:effectExtent l="38100" t="38100" r="48895" b="33020"/>
                <wp:wrapNone/>
                <wp:docPr id="21" name="Ink 21"/>
                <wp:cNvGraphicFramePr/>
                <a:graphic xmlns:a="http://schemas.openxmlformats.org/drawingml/2006/main">
                  <a:graphicData uri="http://schemas.microsoft.com/office/word/2010/wordprocessingInk">
                    <w14:contentPart bwMode="auto" r:id="rId9">
                      <w14:nvContentPartPr>
                        <w14:cNvContentPartPr/>
                      </w14:nvContentPartPr>
                      <w14:xfrm>
                        <a:off x="0" y="0"/>
                        <a:ext cx="1488225" cy="830580"/>
                      </w14:xfrm>
                    </w14:contentPart>
                  </a:graphicData>
                </a:graphic>
              </wp:anchor>
            </w:drawing>
          </mc:Choice>
          <mc:Fallback>
            <w:pict>
              <v:shape w14:anchorId="66029ACD" id="Ink 21" o:spid="_x0000_s1026" type="#_x0000_t75" style="position:absolute;margin-left:252.5pt;margin-top:-22.05pt;width:118.4pt;height:66.6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">
                <v:imagedata r:id="rId10" o:title=""/>
              </v:shape>
            </w:pict>
          </mc:Fallback>
        </mc:AlternateContent>
      </w:r>
      <w:r w:rsidRPr="008C49F5">
        <w:rPr>
          <w:rFonts w:ascii="Times New Roman" w:hAnsi="Times New Roman"/>
          <w:sz w:val="24"/>
          <w:szCs w:val="24"/>
        </w:rPr>
        <w:softHyphen/>
      </w:r>
      <w:r w:rsidRPr="008C49F5">
        <w:rPr>
          <w:rFonts w:ascii="Times New Roman" w:hAnsi="Times New Roman"/>
          <w:sz w:val="24"/>
          <w:szCs w:val="24"/>
        </w:rPr>
        <w:softHyphen/>
        <w:t xml:space="preserve">_________________________    </w:t>
      </w:r>
    </w:p>
    <w:p w14:paraId="663678A9" w14:textId="77777777" w:rsidR="0026590A" w:rsidRPr="008C49F5" w:rsidRDefault="0026590A" w:rsidP="0026590A">
      <w:pPr>
        <w:suppressAutoHyphens/>
        <w:ind w:firstLine="720"/>
        <w:rPr>
          <w:rFonts w:ascii="Times New Roman" w:hAnsi="Times New Roman" w:cs="Times New Roman"/>
          <w:bCs/>
          <w:color w:val="000000"/>
          <w:spacing w:val="-3"/>
        </w:rPr>
      </w:pP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r>
      <w:r w:rsidRPr="008C49F5">
        <w:rPr>
          <w:rFonts w:ascii="Times New Roman" w:hAnsi="Times New Roman" w:cs="Times New Roman"/>
          <w:bCs/>
          <w:color w:val="000000"/>
          <w:spacing w:val="-3"/>
        </w:rPr>
        <w:tab/>
        <w:t>J Pete Laney</w:t>
      </w:r>
    </w:p>
    <w:p w14:paraId="52BFCCBA" w14:textId="77777777" w:rsidR="0026590A" w:rsidRPr="008C49F5" w:rsidRDefault="0026590A" w:rsidP="0026590A">
      <w:pPr>
        <w:rPr>
          <w:rFonts w:ascii="Times New Roman" w:hAnsi="Times New Roman" w:cs="Times New Roman"/>
          <w:b/>
          <w:bCs/>
          <w:u w:val="single"/>
        </w:rPr>
      </w:pPr>
      <w:r w:rsidRPr="008C49F5">
        <w:rPr>
          <w:rFonts w:ascii="Times New Roman" w:hAnsi="Times New Roman" w:cs="Times New Roman"/>
        </w:rPr>
        <w:t xml:space="preserve"> </w:t>
      </w:r>
    </w:p>
    <w:p w14:paraId="231DD38A" w14:textId="77777777" w:rsidR="0026590A" w:rsidRPr="008C49F5" w:rsidRDefault="0026590A" w:rsidP="0026590A">
      <w:pPr>
        <w:jc w:val="center"/>
        <w:rPr>
          <w:rFonts w:ascii="Times New Roman" w:hAnsi="Times New Roman" w:cs="Times New Roman"/>
          <w:b/>
          <w:bCs/>
          <w:u w:val="single"/>
        </w:rPr>
      </w:pPr>
    </w:p>
    <w:p w14:paraId="493618CD" w14:textId="77777777" w:rsidR="0026590A" w:rsidRPr="007972DC" w:rsidRDefault="0026590A" w:rsidP="0026590A">
      <w:pPr>
        <w:rPr>
          <w:rFonts w:ascii="Times New Roman" w:hAnsi="Times New Roman" w:cs="Times New Roman"/>
        </w:rPr>
      </w:pPr>
    </w:p>
    <w:sectPr w:rsidR="0026590A" w:rsidRPr="007972DC">
      <w:footerReference w:type="even"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D1A4E" w14:textId="77777777" w:rsidR="0024356E" w:rsidRDefault="0024356E" w:rsidP="004C2B5F">
      <w:r>
        <w:separator/>
      </w:r>
    </w:p>
  </w:endnote>
  <w:endnote w:type="continuationSeparator" w:id="0">
    <w:p w14:paraId="077ACD1C" w14:textId="77777777" w:rsidR="0024356E" w:rsidRDefault="0024356E" w:rsidP="004C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4126171"/>
      <w:docPartObj>
        <w:docPartGallery w:val="Page Numbers (Bottom of Page)"/>
        <w:docPartUnique/>
      </w:docPartObj>
    </w:sdtPr>
    <w:sdtContent>
      <w:p w14:paraId="6792A633" w14:textId="7234474B" w:rsidR="006432B2" w:rsidRDefault="006432B2" w:rsidP="003C06D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DC0AAE" w14:textId="77777777" w:rsidR="006432B2" w:rsidRDefault="006432B2" w:rsidP="006432B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618647348"/>
      <w:docPartObj>
        <w:docPartGallery w:val="Page Numbers (Bottom of Page)"/>
        <w:docPartUnique/>
      </w:docPartObj>
    </w:sdtPr>
    <w:sdtContent>
      <w:p w14:paraId="5914A4A7" w14:textId="408DA699" w:rsidR="006432B2" w:rsidRDefault="006432B2" w:rsidP="003C06D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0098A8B" w14:textId="77777777" w:rsidR="006432B2" w:rsidRDefault="006432B2" w:rsidP="006432B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844B5" w14:textId="77777777" w:rsidR="0024356E" w:rsidRDefault="0024356E" w:rsidP="004C2B5F">
      <w:r>
        <w:separator/>
      </w:r>
    </w:p>
  </w:footnote>
  <w:footnote w:type="continuationSeparator" w:id="0">
    <w:p w14:paraId="644B6EFE" w14:textId="77777777" w:rsidR="0024356E" w:rsidRDefault="0024356E" w:rsidP="004C2B5F">
      <w:r>
        <w:continuationSeparator/>
      </w:r>
    </w:p>
  </w:footnote>
  <w:footnote w:id="1">
    <w:p w14:paraId="47A6550D" w14:textId="77777777" w:rsidR="00D41782" w:rsidRPr="001D2F0F" w:rsidRDefault="00D41782" w:rsidP="00D41782">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16 Tex. Admin. Code § 25.101(b)(3)(B)</w:t>
      </w:r>
    </w:p>
  </w:footnote>
  <w:footnote w:id="2">
    <w:p w14:paraId="3B306FD9" w14:textId="0F181FB1" w:rsidR="00D41782" w:rsidRPr="0053283C" w:rsidRDefault="00D41782" w:rsidP="00D41782">
      <w:pPr>
        <w:pStyle w:val="FootnoteText"/>
        <w:rPr>
          <w:rFonts w:ascii="Times New Roman" w:hAnsi="Times New Roman" w:cs="Times New Roman"/>
        </w:rPr>
      </w:pPr>
      <w:r>
        <w:rPr>
          <w:rStyle w:val="FootnoteReference"/>
        </w:rPr>
        <w:footnoteRef/>
      </w:r>
      <w:r>
        <w:t xml:space="preserve"> </w:t>
      </w:r>
      <w:r>
        <w:rPr>
          <w:i/>
          <w:iCs/>
        </w:rPr>
        <w:t xml:space="preserve">See </w:t>
      </w:r>
      <w:r>
        <w:rPr>
          <w:rFonts w:ascii="Times New Roman" w:hAnsi="Times New Roman" w:cs="Times New Roman"/>
        </w:rPr>
        <w:t>NISD Exhibit No. 1, Direct Testimony of Jacob Villarreal</w:t>
      </w:r>
      <w:r w:rsidR="006A0828">
        <w:rPr>
          <w:rFonts w:ascii="Times New Roman" w:hAnsi="Times New Roman" w:cs="Times New Roman"/>
        </w:rPr>
        <w:t>, and attachments thereto.</w:t>
      </w:r>
    </w:p>
  </w:footnote>
  <w:footnote w:id="3">
    <w:p w14:paraId="4C3FA54F" w14:textId="77777777" w:rsidR="00D41782" w:rsidRPr="0053283C" w:rsidRDefault="00D41782" w:rsidP="00D41782">
      <w:pPr>
        <w:pStyle w:val="FootnoteText"/>
        <w:rPr>
          <w:rFonts w:ascii="Times New Roman" w:hAnsi="Times New Roman" w:cs="Times New Roman"/>
        </w:rPr>
      </w:pPr>
      <w:r w:rsidRPr="0053283C">
        <w:rPr>
          <w:rStyle w:val="FootnoteReference"/>
          <w:rFonts w:ascii="Times New Roman" w:hAnsi="Times New Roman" w:cs="Times New Roman"/>
        </w:rPr>
        <w:footnoteRef/>
      </w:r>
      <w:r w:rsidRPr="0053283C">
        <w:rPr>
          <w:rFonts w:ascii="Times New Roman" w:hAnsi="Times New Roman" w:cs="Times New Roman"/>
        </w:rPr>
        <w:t xml:space="preserve"> Id. at Page</w:t>
      </w:r>
      <w:r>
        <w:rPr>
          <w:rFonts w:ascii="Times New Roman" w:hAnsi="Times New Roman" w:cs="Times New Roman"/>
        </w:rPr>
        <w:t xml:space="preserve"> 5, Lines 1-3.</w:t>
      </w:r>
      <w:r w:rsidRPr="0053283C">
        <w:rPr>
          <w:rFonts w:ascii="Times New Roman" w:hAnsi="Times New Roman" w:cs="Times New Roman"/>
        </w:rPr>
        <w:t xml:space="preserve"> </w:t>
      </w:r>
    </w:p>
  </w:footnote>
  <w:footnote w:id="4">
    <w:p w14:paraId="4235CCFE" w14:textId="3183ED3B" w:rsidR="00363463" w:rsidRPr="00363463" w:rsidRDefault="00363463">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 xml:space="preserve">Id. at Lines 4-14. </w:t>
      </w:r>
    </w:p>
  </w:footnote>
  <w:footnote w:id="5">
    <w:p w14:paraId="2E0649F9" w14:textId="7CDB28B9" w:rsidR="00842F99" w:rsidRPr="00842F99" w:rsidRDefault="00842F99">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Id. at Page 6, Lines 6-17.</w:t>
      </w:r>
    </w:p>
  </w:footnote>
  <w:footnote w:id="6">
    <w:p w14:paraId="0F143FB0" w14:textId="4E259A7F" w:rsidR="007D070D" w:rsidRPr="007D070D" w:rsidRDefault="007D070D">
      <w:pPr>
        <w:pStyle w:val="FootnoteText"/>
        <w:rPr>
          <w:rFonts w:ascii="Times New Roman" w:hAnsi="Times New Roman" w:cs="Times New Roman"/>
        </w:rPr>
      </w:pPr>
      <w:r>
        <w:rPr>
          <w:rStyle w:val="FootnoteReference"/>
        </w:rPr>
        <w:footnoteRef/>
      </w:r>
      <w:r>
        <w:rPr>
          <w:rFonts w:ascii="Times New Roman" w:hAnsi="Times New Roman" w:cs="Times New Roman"/>
          <w:i/>
          <w:iCs/>
        </w:rPr>
        <w:t xml:space="preserve"> </w:t>
      </w:r>
      <w:r>
        <w:rPr>
          <w:rFonts w:ascii="Times New Roman" w:hAnsi="Times New Roman" w:cs="Times New Roman"/>
        </w:rPr>
        <w:t>Id. at Page 6, Lines 6-17</w:t>
      </w:r>
    </w:p>
  </w:footnote>
  <w:footnote w:id="7">
    <w:p w14:paraId="39254427" w14:textId="2C059A67" w:rsidR="00C11560" w:rsidRPr="00C11560" w:rsidRDefault="00C11560">
      <w:pPr>
        <w:pStyle w:val="FootnoteText"/>
        <w:rPr>
          <w:rFonts w:ascii="Times New Roman" w:hAnsi="Times New Roman" w:cs="Times New Roman"/>
        </w:rPr>
      </w:pPr>
      <w:r>
        <w:rPr>
          <w:rStyle w:val="FootnoteReference"/>
        </w:rPr>
        <w:footnoteRef/>
      </w:r>
      <w:r w:rsidR="007D070D">
        <w:t xml:space="preserve"> </w:t>
      </w:r>
      <w:r w:rsidR="007D070D">
        <w:rPr>
          <w:rFonts w:ascii="Times New Roman" w:hAnsi="Times New Roman" w:cs="Times New Roman"/>
        </w:rPr>
        <w:t>Id. at Page 5, Lines 15-19, and</w:t>
      </w:r>
      <w:r>
        <w:rPr>
          <w:rFonts w:ascii="Times New Roman" w:hAnsi="Times New Roman" w:cs="Times New Roman"/>
        </w:rPr>
        <w:t xml:space="preserve"> Attachment 2</w:t>
      </w:r>
      <w:r w:rsidR="00885E10">
        <w:rPr>
          <w:rFonts w:ascii="Times New Roman" w:hAnsi="Times New Roman" w:cs="Times New Roman"/>
        </w:rPr>
        <w:t xml:space="preserve"> thereto</w:t>
      </w:r>
      <w:r>
        <w:rPr>
          <w:rFonts w:ascii="Times New Roman" w:hAnsi="Times New Roman" w:cs="Times New Roman"/>
        </w:rPr>
        <w:t xml:space="preserve">. </w:t>
      </w:r>
    </w:p>
  </w:footnote>
  <w:footnote w:id="8">
    <w:p w14:paraId="7D51EA39" w14:textId="77777777" w:rsidR="00093175" w:rsidRPr="00885E10" w:rsidRDefault="00093175" w:rsidP="00093175">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 xml:space="preserve">Id. at Page 8, Lines 3-17, and Attachments 1-3 thereto. </w:t>
      </w:r>
    </w:p>
  </w:footnote>
  <w:footnote w:id="9">
    <w:p w14:paraId="39F178B4" w14:textId="77777777" w:rsidR="00093175" w:rsidRPr="00885E10" w:rsidRDefault="00093175" w:rsidP="00093175">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 xml:space="preserve">Id. </w:t>
      </w:r>
    </w:p>
  </w:footnote>
  <w:footnote w:id="10">
    <w:p w14:paraId="054E7302" w14:textId="6B046786" w:rsidR="004757D1" w:rsidRPr="004757D1" w:rsidRDefault="004757D1">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Id. at Page 8, Lines 3-11</w:t>
      </w:r>
      <w:r w:rsidR="00C010F9">
        <w:rPr>
          <w:rFonts w:ascii="Times New Roman" w:hAnsi="Times New Roman" w:cs="Times New Roman"/>
        </w:rPr>
        <w:t xml:space="preserve">, and Attachments 1-3 thereto. </w:t>
      </w:r>
    </w:p>
  </w:footnote>
  <w:footnote w:id="11">
    <w:p w14:paraId="77E87B51" w14:textId="1FFD6E18" w:rsidR="0093067A" w:rsidRPr="0093067A" w:rsidRDefault="0093067A">
      <w:pPr>
        <w:pStyle w:val="FootnoteText"/>
        <w:rPr>
          <w:rFonts w:ascii="Times New Roman" w:hAnsi="Times New Roman" w:cs="Times New Roman"/>
        </w:rPr>
      </w:pPr>
      <w:r>
        <w:rPr>
          <w:rStyle w:val="FootnoteReference"/>
        </w:rPr>
        <w:footnoteRef/>
      </w:r>
      <w:r>
        <w:t xml:space="preserve"> </w:t>
      </w:r>
      <w:r w:rsidR="000B61AD">
        <w:rPr>
          <w:rFonts w:ascii="Times New Roman" w:hAnsi="Times New Roman" w:cs="Times New Roman"/>
        </w:rPr>
        <w:t>NISD Exhibit No. 1, Page 9, Line 6-8, and Attachments 1-2 thereto.</w:t>
      </w:r>
    </w:p>
  </w:footnote>
  <w:footnote w:id="12">
    <w:p w14:paraId="69B53AEA" w14:textId="77777777" w:rsidR="00B40902" w:rsidRPr="00DA1442" w:rsidRDefault="00B40902" w:rsidP="00B40902">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 xml:space="preserve">NISD Exhibit No. 1, Page 8, Line 20-Page 9, Line 5. and Attachments 1-3 thereto. </w:t>
      </w:r>
    </w:p>
  </w:footnote>
  <w:footnote w:id="13">
    <w:p w14:paraId="05C3602B" w14:textId="77777777" w:rsidR="00B40902" w:rsidRPr="00E9760C" w:rsidRDefault="00B40902" w:rsidP="00B40902">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i/>
          <w:iCs/>
        </w:rPr>
        <w:t>See</w:t>
      </w:r>
      <w:r>
        <w:rPr>
          <w:rFonts w:ascii="Times New Roman" w:hAnsi="Times New Roman" w:cs="Times New Roman"/>
        </w:rPr>
        <w:t xml:space="preserve"> (</w:t>
      </w:r>
      <w:proofErr w:type="spellStart"/>
      <w:r>
        <w:rPr>
          <w:rFonts w:ascii="Times New Roman" w:hAnsi="Times New Roman" w:cs="Times New Roman"/>
        </w:rPr>
        <w:t>Lyssy</w:t>
      </w:r>
      <w:proofErr w:type="spellEnd"/>
      <w:r>
        <w:rPr>
          <w:rFonts w:ascii="Times New Roman" w:hAnsi="Times New Roman" w:cs="Times New Roman"/>
        </w:rPr>
        <w:t>) Tr. 322: 21-323: 11.</w:t>
      </w:r>
    </w:p>
  </w:footnote>
  <w:footnote w:id="14">
    <w:p w14:paraId="1199CE4F" w14:textId="031A9BE0" w:rsidR="006A0828" w:rsidRPr="006A0828" w:rsidRDefault="006A0828">
      <w:pPr>
        <w:pStyle w:val="FootnoteText"/>
        <w:rPr>
          <w:sz w:val="24"/>
          <w:szCs w:val="24"/>
        </w:rPr>
      </w:pPr>
      <w:r>
        <w:rPr>
          <w:rStyle w:val="FootnoteReference"/>
        </w:rPr>
        <w:footnoteRef/>
      </w:r>
      <w:r>
        <w:t xml:space="preserve"> </w:t>
      </w:r>
      <w:r>
        <w:rPr>
          <w:rFonts w:ascii="Times New Roman" w:hAnsi="Times New Roman" w:cs="Times New Roman"/>
        </w:rPr>
        <w:t xml:space="preserve">NISD Exhibit No. 1, Page </w:t>
      </w:r>
      <w:r>
        <w:rPr>
          <w:rFonts w:ascii="Times New Roman" w:hAnsi="Times New Roman" w:cs="Times New Roman"/>
        </w:rPr>
        <w:t>6</w:t>
      </w:r>
      <w:r>
        <w:rPr>
          <w:rFonts w:ascii="Times New Roman" w:hAnsi="Times New Roman" w:cs="Times New Roman"/>
        </w:rPr>
        <w:t>, Line 2</w:t>
      </w:r>
      <w:r>
        <w:rPr>
          <w:rFonts w:ascii="Times New Roman" w:hAnsi="Times New Roman" w:cs="Times New Roman"/>
        </w:rPr>
        <w:t>2</w:t>
      </w:r>
      <w:r>
        <w:rPr>
          <w:rFonts w:ascii="Times New Roman" w:hAnsi="Times New Roman" w:cs="Times New Roman"/>
        </w:rPr>
        <w:t xml:space="preserve">-Page </w:t>
      </w:r>
      <w:r>
        <w:rPr>
          <w:rFonts w:ascii="Times New Roman" w:hAnsi="Times New Roman" w:cs="Times New Roman"/>
        </w:rPr>
        <w:t>7</w:t>
      </w:r>
      <w:r>
        <w:rPr>
          <w:rFonts w:ascii="Times New Roman" w:hAnsi="Times New Roman" w:cs="Times New Roman"/>
        </w:rPr>
        <w:t xml:space="preserve">, Line </w:t>
      </w:r>
      <w:r>
        <w:rPr>
          <w:rFonts w:ascii="Times New Roman" w:hAnsi="Times New Roman" w:cs="Times New Roman"/>
        </w:rPr>
        <w:t>20</w:t>
      </w:r>
      <w:r>
        <w:rPr>
          <w:rFonts w:ascii="Times New Roman" w:hAnsi="Times New Roman" w:cs="Times New Roman"/>
        </w:rPr>
        <w:t>. and Attachments 1-3 thereto.</w:t>
      </w:r>
    </w:p>
  </w:footnote>
  <w:footnote w:id="15">
    <w:p w14:paraId="69AD3641" w14:textId="282D6AC2" w:rsidR="00940979" w:rsidRPr="00940979" w:rsidRDefault="00940979">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D2F72"/>
    <w:multiLevelType w:val="hybridMultilevel"/>
    <w:tmpl w:val="7C183DCC"/>
    <w:lvl w:ilvl="0" w:tplc="05E68B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9EF59CD"/>
    <w:multiLevelType w:val="hybridMultilevel"/>
    <w:tmpl w:val="B8807FBE"/>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03561F"/>
    <w:multiLevelType w:val="hybridMultilevel"/>
    <w:tmpl w:val="3E4EA4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5DB786B"/>
    <w:multiLevelType w:val="hybridMultilevel"/>
    <w:tmpl w:val="19F094D8"/>
    <w:lvl w:ilvl="0" w:tplc="82A46DF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B9812A3"/>
    <w:multiLevelType w:val="hybridMultilevel"/>
    <w:tmpl w:val="32C04C04"/>
    <w:lvl w:ilvl="0" w:tplc="6D909ED8">
      <w:start w:val="1"/>
      <w:numFmt w:val="upperRoman"/>
      <w:lvlText w:val="%1."/>
      <w:lvlJc w:val="left"/>
      <w:pPr>
        <w:ind w:left="780" w:hanging="720"/>
      </w:pPr>
      <w:rPr>
        <w:rFonts w:hint="default"/>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4DF028DE"/>
    <w:multiLevelType w:val="hybridMultilevel"/>
    <w:tmpl w:val="3BD231D2"/>
    <w:lvl w:ilvl="0" w:tplc="BFE68740">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F307761"/>
    <w:multiLevelType w:val="hybridMultilevel"/>
    <w:tmpl w:val="EFFC5FB2"/>
    <w:lvl w:ilvl="0" w:tplc="E1C28E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993075"/>
    <w:multiLevelType w:val="hybridMultilevel"/>
    <w:tmpl w:val="DA28C650"/>
    <w:lvl w:ilvl="0" w:tplc="5A0047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7FD0FE2"/>
    <w:multiLevelType w:val="hybridMultilevel"/>
    <w:tmpl w:val="56824FA0"/>
    <w:lvl w:ilvl="0" w:tplc="12F48DE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98B0EE5"/>
    <w:multiLevelType w:val="hybridMultilevel"/>
    <w:tmpl w:val="6A70DE00"/>
    <w:lvl w:ilvl="0" w:tplc="9CF8670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9"/>
  </w:num>
  <w:num w:numId="3">
    <w:abstractNumId w:val="7"/>
  </w:num>
  <w:num w:numId="4">
    <w:abstractNumId w:val="6"/>
  </w:num>
  <w:num w:numId="5">
    <w:abstractNumId w:val="3"/>
  </w:num>
  <w:num w:numId="6">
    <w:abstractNumId w:val="1"/>
  </w:num>
  <w:num w:numId="7">
    <w:abstractNumId w:val="5"/>
  </w:num>
  <w:num w:numId="8">
    <w:abstractNumId w:val="8"/>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2DC"/>
    <w:rsid w:val="00011A19"/>
    <w:rsid w:val="00013C02"/>
    <w:rsid w:val="00093175"/>
    <w:rsid w:val="000A5724"/>
    <w:rsid w:val="000B61AD"/>
    <w:rsid w:val="00124976"/>
    <w:rsid w:val="0014660D"/>
    <w:rsid w:val="00161275"/>
    <w:rsid w:val="00177286"/>
    <w:rsid w:val="00184F20"/>
    <w:rsid w:val="001A0061"/>
    <w:rsid w:val="001A54F4"/>
    <w:rsid w:val="001E6036"/>
    <w:rsid w:val="00236A97"/>
    <w:rsid w:val="0024356E"/>
    <w:rsid w:val="002561D7"/>
    <w:rsid w:val="0026590A"/>
    <w:rsid w:val="002A6A35"/>
    <w:rsid w:val="002F4EB8"/>
    <w:rsid w:val="002F5AB3"/>
    <w:rsid w:val="00353C6C"/>
    <w:rsid w:val="00363463"/>
    <w:rsid w:val="003649E9"/>
    <w:rsid w:val="00383387"/>
    <w:rsid w:val="00402FEF"/>
    <w:rsid w:val="004757D1"/>
    <w:rsid w:val="00487C5D"/>
    <w:rsid w:val="004A2406"/>
    <w:rsid w:val="004C2B5F"/>
    <w:rsid w:val="004C5638"/>
    <w:rsid w:val="005119DA"/>
    <w:rsid w:val="0053283C"/>
    <w:rsid w:val="00585518"/>
    <w:rsid w:val="005C55DE"/>
    <w:rsid w:val="00610D10"/>
    <w:rsid w:val="006269A2"/>
    <w:rsid w:val="006432B2"/>
    <w:rsid w:val="00680B3A"/>
    <w:rsid w:val="006816BA"/>
    <w:rsid w:val="006A0828"/>
    <w:rsid w:val="006F0EA6"/>
    <w:rsid w:val="0074548B"/>
    <w:rsid w:val="007972DC"/>
    <w:rsid w:val="007A2A71"/>
    <w:rsid w:val="007A5F02"/>
    <w:rsid w:val="007B16CD"/>
    <w:rsid w:val="007D070D"/>
    <w:rsid w:val="00800C7D"/>
    <w:rsid w:val="008307D1"/>
    <w:rsid w:val="00842F99"/>
    <w:rsid w:val="00863618"/>
    <w:rsid w:val="00885E10"/>
    <w:rsid w:val="0089431C"/>
    <w:rsid w:val="008B177D"/>
    <w:rsid w:val="008C2798"/>
    <w:rsid w:val="008E5D2B"/>
    <w:rsid w:val="0093067A"/>
    <w:rsid w:val="00932F21"/>
    <w:rsid w:val="00940979"/>
    <w:rsid w:val="00953399"/>
    <w:rsid w:val="009B0078"/>
    <w:rsid w:val="009E45FE"/>
    <w:rsid w:val="00A04AC0"/>
    <w:rsid w:val="00A43D80"/>
    <w:rsid w:val="00A84AF8"/>
    <w:rsid w:val="00A86BC4"/>
    <w:rsid w:val="00AB0169"/>
    <w:rsid w:val="00AE4DA1"/>
    <w:rsid w:val="00B40902"/>
    <w:rsid w:val="00B70766"/>
    <w:rsid w:val="00BE0868"/>
    <w:rsid w:val="00C010F9"/>
    <w:rsid w:val="00C11560"/>
    <w:rsid w:val="00C143F5"/>
    <w:rsid w:val="00C27C05"/>
    <w:rsid w:val="00C363D4"/>
    <w:rsid w:val="00C503FA"/>
    <w:rsid w:val="00CC14AD"/>
    <w:rsid w:val="00CE436C"/>
    <w:rsid w:val="00D13155"/>
    <w:rsid w:val="00D31AE1"/>
    <w:rsid w:val="00D41782"/>
    <w:rsid w:val="00DA1442"/>
    <w:rsid w:val="00DA655A"/>
    <w:rsid w:val="00DB04A7"/>
    <w:rsid w:val="00DC6321"/>
    <w:rsid w:val="00DD712E"/>
    <w:rsid w:val="00DE091F"/>
    <w:rsid w:val="00E2019B"/>
    <w:rsid w:val="00E71750"/>
    <w:rsid w:val="00E9760C"/>
    <w:rsid w:val="00EB4AE5"/>
    <w:rsid w:val="00EC5844"/>
    <w:rsid w:val="00EE30A0"/>
    <w:rsid w:val="00F0100F"/>
    <w:rsid w:val="00F26CA0"/>
    <w:rsid w:val="00F45601"/>
    <w:rsid w:val="00F57F22"/>
    <w:rsid w:val="00F62146"/>
    <w:rsid w:val="00F92AA3"/>
    <w:rsid w:val="00FE7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0063B4"/>
  <w15:chartTrackingRefBased/>
  <w15:docId w15:val="{E7D59BFC-118D-5942-9306-32614108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590A"/>
    <w:pPr>
      <w:spacing w:after="160" w:line="259" w:lineRule="auto"/>
      <w:ind w:left="720"/>
      <w:contextualSpacing/>
    </w:pPr>
    <w:rPr>
      <w:sz w:val="22"/>
      <w:szCs w:val="22"/>
    </w:rPr>
  </w:style>
  <w:style w:type="table" w:styleId="TableGrid">
    <w:name w:val="Table Grid"/>
    <w:basedOn w:val="TableNormal"/>
    <w:uiPriority w:val="59"/>
    <w:rsid w:val="0026590A"/>
    <w:rPr>
      <w:rFonts w:ascii="Times New Roman" w:hAnsi="Times New Roman"/>
      <w:color w:val="000000" w:themeColor="text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26590A"/>
    <w:pPr>
      <w:tabs>
        <w:tab w:val="left" w:pos="0"/>
      </w:tabs>
      <w:suppressAutoHyphens/>
      <w:overflowPunct w:val="0"/>
      <w:autoSpaceDE w:val="0"/>
      <w:autoSpaceDN w:val="0"/>
      <w:adjustRightInd w:val="0"/>
      <w:spacing w:after="120"/>
      <w:ind w:left="360"/>
      <w:jc w:val="both"/>
      <w:textAlignment w:val="baseline"/>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uiPriority w:val="99"/>
    <w:semiHidden/>
    <w:rsid w:val="0026590A"/>
    <w:rPr>
      <w:rFonts w:ascii="Arial" w:eastAsia="Times New Roman" w:hAnsi="Arial" w:cs="Times New Roman"/>
      <w:sz w:val="16"/>
      <w:szCs w:val="16"/>
    </w:rPr>
  </w:style>
  <w:style w:type="paragraph" w:styleId="FootnoteText">
    <w:name w:val="footnote text"/>
    <w:basedOn w:val="Normal"/>
    <w:link w:val="FootnoteTextChar"/>
    <w:uiPriority w:val="99"/>
    <w:semiHidden/>
    <w:unhideWhenUsed/>
    <w:rsid w:val="004C2B5F"/>
    <w:rPr>
      <w:sz w:val="20"/>
      <w:szCs w:val="20"/>
    </w:rPr>
  </w:style>
  <w:style w:type="character" w:customStyle="1" w:styleId="FootnoteTextChar">
    <w:name w:val="Footnote Text Char"/>
    <w:basedOn w:val="DefaultParagraphFont"/>
    <w:link w:val="FootnoteText"/>
    <w:uiPriority w:val="99"/>
    <w:semiHidden/>
    <w:rsid w:val="004C2B5F"/>
    <w:rPr>
      <w:sz w:val="20"/>
      <w:szCs w:val="20"/>
    </w:rPr>
  </w:style>
  <w:style w:type="character" w:styleId="FootnoteReference">
    <w:name w:val="footnote reference"/>
    <w:basedOn w:val="DefaultParagraphFont"/>
    <w:uiPriority w:val="99"/>
    <w:semiHidden/>
    <w:unhideWhenUsed/>
    <w:rsid w:val="004C2B5F"/>
    <w:rPr>
      <w:vertAlign w:val="superscript"/>
    </w:rPr>
  </w:style>
  <w:style w:type="paragraph" w:styleId="Footer">
    <w:name w:val="footer"/>
    <w:basedOn w:val="Normal"/>
    <w:link w:val="FooterChar"/>
    <w:uiPriority w:val="99"/>
    <w:unhideWhenUsed/>
    <w:rsid w:val="006432B2"/>
    <w:pPr>
      <w:tabs>
        <w:tab w:val="center" w:pos="4680"/>
        <w:tab w:val="right" w:pos="9360"/>
      </w:tabs>
    </w:pPr>
  </w:style>
  <w:style w:type="character" w:customStyle="1" w:styleId="FooterChar">
    <w:name w:val="Footer Char"/>
    <w:basedOn w:val="DefaultParagraphFont"/>
    <w:link w:val="Footer"/>
    <w:uiPriority w:val="99"/>
    <w:rsid w:val="006432B2"/>
  </w:style>
  <w:style w:type="character" w:styleId="PageNumber">
    <w:name w:val="page number"/>
    <w:basedOn w:val="DefaultParagraphFont"/>
    <w:uiPriority w:val="99"/>
    <w:semiHidden/>
    <w:unhideWhenUsed/>
    <w:rsid w:val="00643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0-12-07T19:30:33.543"/>
    </inkml:context>
    <inkml:brush xml:id="br0">
      <inkml:brushProperty name="width" value="0.04297" units="cm"/>
      <inkml:brushProperty name="height" value="0.04297" units="cm"/>
      <inkml:brushProperty name="color" value="#004F8B"/>
    </inkml:brush>
  </inkml:definitions>
  <inkml:trace contextRef="#ctx0" brushRef="#br0">581 1001 8185,'0'-11'-230,"0"5"1,0-1-433,-3 2 953,2 3-444,-2 2-153,3 0-345,0 0 305,3 0 346,-2 0 0,6 0 0,-3 0 0</inkml:trace>
  <inkml:trace contextRef="#ctx0" brushRef="#br0" timeOffset="1320">653 900 8254,'-4'0'-664,"1"0"0,2 0 590,-2 0 261,2-4-128,-2 3 1,2-2 107,-2 3-250,2 0 243,-6 0 1,3 0-90,-4 0 1,0 1 105,0 1 1,-1 0-101,-1 3 1,-3 1 168,-6 5 1,1-1-64,-6 6 0,-2-2 12,-8 5 1,1 0-112,-4-1 0,1 2 23,-1-2 1,1-4-3,2 2 1,1-2-14,-1 2 0,4-5-76,2-3 0,2-1 82,0-5 0,6 0-121,4-4 0,4-5 60,7-6 0,3-4-212,8-10 0,7-8 2,11-7 1,9-9 100,6-5 0,7 0 18,1-2 1,8-5-423,9-8 0,5 3 606,4 8 0,0 0-115,1 2 1,3 3 47,-34 27 0,1 1 1,34-24-63,-2 6 0,-5 4 144,3 7 1,-15 4-167,-9 9 0,-10 5 7,-11 6 0,-6 4-150,-7 4 1,-5 3 113,-5 7 0,-10 4 368,-6 11 0,-9 7-132,-5 10 1,-4 8-87,-9 10 0,-12 11-73,-11 10 0,29-33 0,-1 2-49,-2 2 1,0 2 0,-2 3-1,1 1 88,-5 5 0,1 1 0,-1 1 0,0 0 72,-3 2 1,-1-1-1,3 1 1,1 0-143,0 0 0,1-1 0,2-3 0,0-1 28,1-2 0,1-1 1,5-7-1,1-2-322,-13 28 1,6-10 136,1-16 1,10-8 23,4-11 1,8-10 119,5-8 0,4-9-118,7-9 1,8-15-100,8-17 0,6-11-247,4-8 1,5-8 118,3-1 0,9-2-537,4-1 899,10-1 0,0-3 0,8 1 0,2 1 0</inkml:trace>
  <inkml:trace contextRef="#ctx0" brushRef="#br0" timeOffset="1769">1213 647 8174,'-7'1'-114,"2"2"1,1-2-382,1 1 411,2 3 0,-2-1 145,3 4 1,0 0 369,0 0 0,0-1-105,0 1 0,-6 6 196,-2 2 0,-6 6-89,-2 2 0,-2 1-75,-5 7 1,-2 1-171,-4 6 1,-1 1 89,1-1 0,2 1-352,0-1 1,3-3 131,0-2 1,1-8-362,2-5 0,5-8 148,6-5 0,2-7-228,3-12 0,9-9 101,9-19 1,9-9-58,7-15 0,2-2 136,0-8 1,11-6-185,2-3 0,2 1 335,-1-1 1,-1 3-75,4 3 1,0 5 450,2 5 0,2 9-171,6 5 1,-5 10 362,-1 5 1,-9 11-108,-3 5 1,-6 5 44,0 5 0,-5 4-385,-3 7 0,-5 8 144,-6 5 0,-3 10 8,-7 9 0,-6 4 214,-7 6 0,-7 2-443,-6 6 1,-6 2 61,-4 3 1,-1-2-335,-2-1 1,-3-2-165,-2 3 0,-2-7-368,-3-2 1,3-4-425,2-6 0,4-7 1235,6-9 0,2-4 0,3-3 0</inkml:trace>
  <inkml:trace contextRef="#ctx0" brushRef="#br0" timeOffset="3052">1237 892 8218,'-8'1'30,"0"1"0,3 3-30,0 2 0,3-1 855,-1-1 0,3-2-272,0 2 1,0-3-258,3 0 0,1-1-385,4-1 1,4-2 118,1-3 1,6-5-196,5-8 1,7-6-154,9-5 0,9-5-165,6-3 0,2-9 140,-2-7 0,4-4-422,2-3 0,0-1 727,-1 3 0,-9 7-109,-9 6 1,-3 5 949,-8 3 1,-1 9-440,-6 7 1,-4 4 535,-2 4 1,-5 4-380,-5 4 0,-1 4-116,-5 1 0,-1 5-179,-6 5 0,-5 10 119,-8 6 0,-2 4-320,-4 5 0,1-3 83,2 2 1,1 4-170,2-1 0,0 7 35,-3 1 1,3 7-708,-3 8 1,3 3 26,0 2 1,5 2-218,5-4 0,4-8 408,4-2 0,4-15-97,4-9 0,4-7 355,4-3 0,-4-7-26,-2-4 1,-1-4 297,-1-4 1,-1-3-147,-2-3 0,-1-1 431,-4-4 0,-1-4-79,-2-3 0,-5-4 34,-5 1 1,-6-3-120,-5-2 1,-10-1 42,-8-2 1,-3-2-180,1 2 0,-4 1 51,1-1 0,-7 0 332,-7-2 0,1 5-114,2 3 1,3 3 187,5-1 1,2 5-143,1 0 1,9 0-114,7 3 0,9 2-242,3 0 0,7 1-371,7 0 1,6-2 6,7-4 1,11 0 230,10 0 0,9-2-289,6-1 0,4 0 101,2 1 1,14-3-67,12-6 0,-1 2-265,7-4 0,9 0 666,-43 13 1,1 1 0,47-13 51,-48 14 1,1 1 0,44-10 158,4 2 0,-12 1-35,-11 5 1,-9 2-117,-2 3 1,-9 2-30,-12 3 0,-8-2 4,-10 5 0,-5-1 91,-6 3 0,-5 4-81,-5 1 0,-7 5 197,-3 4 0,-13 4 317,-9 3 1,-9 9-315,-10 4 0,-5 7-58,-5 4 1,-7 8-347,0 5 1,-6-1 445,0-2 1,7 2-69,11-4 1,10-5 313,11-8 1,8-5-94,6-6 0,8-2-553,5-4 0,4-2-154,3-3 0,9-4-157,5-1 0,5-4 189,0-1 1,2-4 199,4-4 1,2-1-177,5-1 1,-2-3 74,2-3 1,-4 1 124,-1-1 0,-7 2 49,-1 1 1,-2 1 167,-3-1 1,1-2 149,-7 5 1,3-4-98,-2 4 1,0-2 6,-4 2 1,4 1-42,-1-2 0,4 0 66,0 0 0,3-2-83,2 2 1,2-2-17,0 2 1,0 1-81,0 2 1,-4-1-136,2-2 0,-2 2-41,2-1 0,-4 1 60,1 1 1,0 0-107,-3 0 1,1 0 96,-1 0 1,2 0-48,-2 0 0,3 2 68,2 1 1,2 0 7,1-3 0,2 0-29,-2 0 1,2 0 4,4 0 1,-3 0-49,2 0 0,-1 0 67,-1 0 0,-3-1-77,0-2 1,0 2 63,2-1 1,1 1 63,0 1 0,-1-3-73,1 1 0,0-1 132,-1 3 0,0 0-71,-2 0 0,2 0-33,-2 0 1,-1 0-4,1 0 1,-3 0 0,0 0 1,1-1 5,0-2 0,3 3 2,-1-3 1,2 2 3,0 1 0,-2 0-11,0 0 0,-1 0 39,1 0 1,-1-3-75,-4 1 1,-1-1-13,1 3 1,-4 0-39,-1 0 0,-2 0 84,-1 0 1,-1 4-66,-2 1 1,1 5 39,-3 4 1,-2 5 467,-3 4 0,-6 10-203,-5 9 0,-10 11 181,-6 11 1,-12 6-363,-9 3 0,-3-1-576,1 4 0,4-13 226,6-8 0,3-15-268,2-6 0,0-11-179,6-4 1,1-7 284,6-7 1,7-7-94,4-8 1,10-9 106,8-10 1,13-10 387,16-6 1,5-8-177,9-8 0,3-4-445,4-4 0,8-2 521,-30 34 1,2 1-1,1 0 1,0 1 29,-1-1 0,1 1 1,4 0-1,2 1-7,-1 4 1,0 0-1,38-27-278,-6 10 1,-5 6 386,-8 4 0,1 4 0,-6 2 0,-2-1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0-12-07T19:30:39.939"/>
    </inkml:context>
    <inkml:brush xml:id="br0">
      <inkml:brushProperty name="width" value="0.04297" units="cm"/>
      <inkml:brushProperty name="height" value="0.04297" units="cm"/>
      <inkml:brushProperty name="color" value="#004F8B"/>
    </inkml:brush>
  </inkml:definitions>
  <inkml:trace contextRef="#ctx0" brushRef="#br0">702 1180 9725,'-7'0'563,"-1"1"1,0 2-42,0 2 1,-7 3-352,-3 2 1,-8 3 94,-3 2 0,-11 1-266,-5 0 1,-2 2 131,2 1 0,2-4-284,4-5 1,-1-1 80,1-1 1,3-4-105,2-1 0,5-5-121,3-6 1,5-3-184,6-13 1,3-6-70,7-13 0,9 0 177,10-13 1,6-1 371,9-12 1,6 1-160,7 5 0,1 4 396,-1 6 0,6 2-356,7-2 0,7 1 422,3 4 1,-5 5-91,-5 6 1,4 5 47,1 0 1,-1 5-267,-9 6 1,-8 6 114,-10 7 0,-8 4-252,-5 4 0,-10 5 130,-4 6 1,-5 8 228,-8 10 1,-6 12-132,-13 7 1,-6 17 244,-9 9 0,-4 12-389,19-40 1,-1 3-1,-2 6 1,0 3 225,-4 6 0,-1 3 0,-3 4 1,-1 0-145,-1 1 1,-1 1 0,0 0 0,1 1 71,0 0 1,1-1-1,2-4 1,0-2-131,2-4 0,1-2 0,6-9 0,1-3 77,-18 30 1,15-18-145,9-19 0,5-6 31,5-7 1,4-4-612,7-7 1,1-6-15,2-10 1,9-10-248,9-11 1,6-8 395,4-12 0,4-5 40,2-4 1,2-3-106,0-7 610,-7 5 0,3-5 0,-8 2 0,-3-2 0</inkml:trace>
  <inkml:trace contextRef="#ctx0" brushRef="#br0" timeOffset="375">985 920 8236,'9'-25'0,"1"3"1190,-7 9-721,-1 2 1,-3 7-206,-1 1 0,-3 12-15,-3 4 0,-3 14 111,-2 5 0,-3 8-137,-2 5 0,-6 4 27,-5 1 0,-3 4-103,-2 1 0,3 2 111,-1 1 1,5-8-354,6-11 0,5-10 95,6-8 0,4-7-335,4-3 1,2-12-111,2-9 0,7-14-330,7-16 1,7-11 380,6-7 0,8-11-68,5 0 0,4-13-286,1-5 1,-3-1 476,-2-2 1,-17 41 0,1-2-116,1 0 1,1 0-1,2-1 1,0 1 291,0 2 0,0 1 0,-2 3 1,0 1 530,22-35 0,1 10-90,2 17 0,-6 9 413,-2 9 1,-8 9-195,-6 9 0,-7 5-247,-8 6 0,-5 9 356,-6 9 1,-6 14-290,-10 13 0,-13 13 58,-16 18 0,-10 6-212,20-31 1,0 0-1,1-1 1,1 0-178,-1 3 0,0 1 1,0-3-1,-1-1-72,-3 5 1,0 0 0,3-4 0,-1-2-271,-27 35 1,9-9-803,15-12 0,3-10 575,8-6 1,5-6 513,2-7 0,4 0 0,1-5 0,4-2 0</inkml:trace>
  <inkml:trace contextRef="#ctx0" brushRef="#br0" timeOffset="1709">1025 1157 8296,'-13'0'0,"0"0"0,2 3 0,-2 2 0,6 1 874,-1 0 1236,5-3-2276,0 1 0,8-7 7,6 1 0,3-9-334,9-5 1,9-11 207,13-10 1,9-13-66,12-10 0,1-7 41,-33 31 0,1-1 1,2-3-1,1 0 303,4-3 1,0-1 0,-2 2-1,-1 1 5,-1-2 1,0 2-1,-3 4 1,-1 1 230,29-30 0,-5 10 748,-9 9 1,-9 11-481,-11 9 1,-11 10 1406,-5 6-1265,-3 3 1,-7 6-256,-6 7 1,-6 8-114,-9 14 1,-6 9 113,-5 8 1,-5 4-241,-3 4 0,6-3-218,2 1 0,4 5-128,4 0 0,3 5 218,5 1 0,1 4-953,4 0 1,-2 11 713,-1 0 1,4-7-941,5-6 0,1-13 404,1-8 0,3-9 453,3-10 1,0-1 158,-1-6 0,1-2 254,-3-6 91,-1-4 1,-5-4-238,-2-5 1,-9-3 554,-1-2 1,-13-3-271,-4-2 1,-12-1 260,-6 0 1,-2 4-111,-1 1 1,-8 0 10,-2 0 1,-1 1-154,1 2 0,7-1-74,9-1 0,2-2-174,9-1 1,0-2 106,13 2 1,-1-4-335,8-2 1,6-7 145,7-3 0,13-9-704,6-6 1,12-4 388,6-2 0,9-1-276,7-5 0,9-5-67,12-2 0,-2 4 405,2 4 0,6-1 152,-35 27 1,0 0 0,41-24 87,-1 5 1,2 5 217,-8 7 1,1 5-133,-6 7 0,-4 4 308,-9 4 1,-8 5-133,0 3 0,-12 1 40,-4 4 1,-8 2 121,-8 3 0,-8 6-244,-5 5 1,-7 9 629,-6 4 1,-12 9-439,-9 8 1,-7 2 56,-8 10 1,-1 6-62,-5 7 0,-4 12-177,26-38 0,1 0 0,-2-1 0,0 0 92,-1 0 0,2 0 1,-21 33 335,1 3 1,17-16-180,7-8 1,9-11-331,5-8 0,5-5-369,5-3 1,4-6 297,4-4 1,6-5-395,2-5 1,8-4 268,2-4 0,8-6 212,3-5 0,-1-2-338,0-1 1,-6 3 168,-1 0 1,-6 2 107,-2-2 1,-4 6 257,-2-1 0,0 3-2,-4 0 1,-1 1-89,-2 4 599,0 0-176,0 0 339,0 0-553,0 0 1,-3 0-99,0 0 0,0 3-101,3-1 1,0 2-107,0-1 0,3-3-2,-1 3 0,4-2 92,-1-1 0,2 3-258,1-1 0,0 1 53,0-3 1,-2 1-108,0 1 1,1-1 115,-2 2 0,2-2-88,0-1 0,1 0 68,0 0 0,1 0 47,1 0 1,2 0 175,4 0 0,-1 0-162,1 0 0,-1 0 106,-2 0 1,1 0-79,-4 0 1,2 0 31,-4 0 1,4 0-17,-4 0 0,1-1 128,-4-2 1,2 2-129,-2-1 0,4 0-8,2-1 1,-1 2-83,-2-1 1,2 0 90,1-1 1,-1 3-77,-2-3 0,0 2 68,0 1 0,2-3 77,0 1 0,1-1-105,-3 3 1,-1 0-83,1 0 1,0 0 55,0 0 1,0 0-79,-1 0 0,1 0 100,0 0 0,0 0 5,-1 0 0,4 0 67,-1 0 1,4-2-81,-1-1 0,-1 0 101,1 3 1,0 0-93,0 0 1,0-2 4,-2-1 0,-1 0-102,-2 3 1,0 0 113,0 0 1,2 0-63,0 0 1,3 0 46,-2 0 0,2 0-44,-3 0 0,4 0 17,-1 0 0,-1 0 101,-2 0 0,-1 1-16,-2 2 0,0 0 175,-2 4 1,-1 0 272,-4 7 1,0 3-204,-1 7 1,-2 7 273,-3 9 0,-2 4-197,-2 9 0,-3 2-42,-6 6 0,-6 7-41,-6 0 0,-3-2-536,-5-3 1,-4-6-140,-5-2 1,0-3-434,6-4 1,2-8 159,3-3 1,7-12-505,-2-7 0,5-8 573,1-7 1,6-7 138,4-4 1,3-14 117,5-13 0,12-8 62,6-9 0,10-8 143,12-13 1,7-5-270,-16 34 0,1-1 1,2 2-1,1 1 134,4 0 1,0 0 0,-1 3 0,0 1 139,1-1 0,1 2 0,33-27-36,6 8 1,-11 14 155,-13 11 0,0 8 0,-3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1547</Words>
  <Characters>8821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Pete Laney</dc:creator>
  <cp:keywords/>
  <dc:description/>
  <cp:lastModifiedBy>J Pete Laney</cp:lastModifiedBy>
  <cp:revision>2</cp:revision>
  <cp:lastPrinted>2021-05-21T17:04:00Z</cp:lastPrinted>
  <dcterms:created xsi:type="dcterms:W3CDTF">2021-05-21T19:10:00Z</dcterms:created>
  <dcterms:modified xsi:type="dcterms:W3CDTF">2021-05-21T19:10:00Z</dcterms:modified>
</cp:coreProperties>
</file>